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11EE" w:rsidRDefault="00AC11EE" w:rsidP="000A2048">
      <w:pPr>
        <w:spacing w:after="0" w:line="360" w:lineRule="auto"/>
        <w:jc w:val="center"/>
        <w:outlineLvl w:val="3"/>
        <w:rPr>
          <w:rFonts w:ascii="Georgia" w:eastAsia="Times New Roman" w:hAnsi="Georgia" w:cs="Times New Roman"/>
          <w:b/>
          <w:color w:val="auto"/>
          <w:sz w:val="24"/>
          <w:szCs w:val="24"/>
          <w:lang w:val="en-US" w:eastAsia="ru-RU"/>
        </w:rPr>
      </w:pPr>
    </w:p>
    <w:p w:rsidR="00FF12F2" w:rsidRDefault="00FF12F2" w:rsidP="000A2048">
      <w:pPr>
        <w:spacing w:after="0" w:line="360" w:lineRule="auto"/>
        <w:jc w:val="center"/>
        <w:outlineLvl w:val="3"/>
        <w:rPr>
          <w:rFonts w:ascii="Georgia" w:eastAsia="Times New Roman" w:hAnsi="Georgia" w:cs="Times New Roman"/>
          <w:b/>
          <w:color w:val="auto"/>
          <w:sz w:val="24"/>
          <w:szCs w:val="24"/>
          <w:lang w:val="en-US" w:eastAsia="ru-RU"/>
        </w:rPr>
      </w:pPr>
    </w:p>
    <w:p w:rsidR="005F3C69" w:rsidRDefault="000A2048" w:rsidP="000A2048">
      <w:pPr>
        <w:spacing w:after="0" w:line="360" w:lineRule="auto"/>
        <w:jc w:val="center"/>
        <w:outlineLvl w:val="3"/>
        <w:rPr>
          <w:rFonts w:ascii="Georgia" w:eastAsia="Times New Roman" w:hAnsi="Georgia" w:cs="Times New Roman"/>
          <w:b/>
          <w:color w:val="auto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color w:val="auto"/>
          <w:sz w:val="24"/>
          <w:szCs w:val="24"/>
          <w:lang w:eastAsia="ru-RU"/>
        </w:rPr>
        <w:t>КЫРГЫЗСКО-РОССИЙСКИЙ СЛАВЯНСКИЙ УНИВЕРСИТЕТ ИМ. Б.ЕЛЬЦИНА</w:t>
      </w:r>
    </w:p>
    <w:p w:rsidR="000A2048" w:rsidRDefault="000A2048" w:rsidP="000A2048">
      <w:pPr>
        <w:spacing w:after="0" w:line="360" w:lineRule="auto"/>
        <w:jc w:val="center"/>
        <w:outlineLvl w:val="3"/>
        <w:rPr>
          <w:rFonts w:ascii="Georgia" w:eastAsia="Times New Roman" w:hAnsi="Georgia" w:cs="Times New Roman"/>
          <w:b/>
          <w:color w:val="auto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color w:val="auto"/>
          <w:sz w:val="24"/>
          <w:szCs w:val="24"/>
          <w:lang w:eastAsia="ru-RU"/>
        </w:rPr>
        <w:t>МЕЖДУНАРОДНЫЙ УЧЕБНО-МЕТОДИЧЕСКИЙ ЦЕНТР ФИНАНСОВОГО МОНИТОРИНГА</w:t>
      </w:r>
      <w:r w:rsidR="00242EB6">
        <w:rPr>
          <w:rFonts w:ascii="Georgia" w:eastAsia="Times New Roman" w:hAnsi="Georgia" w:cs="Times New Roman"/>
          <w:b/>
          <w:color w:val="auto"/>
          <w:sz w:val="24"/>
          <w:szCs w:val="24"/>
          <w:lang w:eastAsia="ru-RU"/>
        </w:rPr>
        <w:t xml:space="preserve"> РФ</w:t>
      </w:r>
    </w:p>
    <w:p w:rsidR="000A2048" w:rsidRPr="00E6128D" w:rsidRDefault="000A2048" w:rsidP="000A2048">
      <w:pPr>
        <w:spacing w:after="0" w:line="360" w:lineRule="auto"/>
        <w:jc w:val="center"/>
        <w:outlineLvl w:val="3"/>
        <w:rPr>
          <w:rFonts w:ascii="Georgia" w:eastAsia="Times New Roman" w:hAnsi="Georgia" w:cs="Times New Roman"/>
          <w:b/>
          <w:color w:val="auto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color w:val="auto"/>
          <w:sz w:val="24"/>
          <w:szCs w:val="24"/>
          <w:lang w:eastAsia="ru-RU"/>
        </w:rPr>
        <w:t>КЫРГЫЗСКИЙ НАЦИОНАЛЬНЫЙ УНИВЕРСИТЕТ ИМ. Ж.БАЛАСАГЫНА</w:t>
      </w:r>
    </w:p>
    <w:p w:rsidR="00E12BCD" w:rsidRPr="00E6128D" w:rsidRDefault="00B8234E" w:rsidP="000A2048">
      <w:pPr>
        <w:spacing w:after="0" w:line="360" w:lineRule="auto"/>
        <w:jc w:val="center"/>
        <w:outlineLvl w:val="3"/>
        <w:rPr>
          <w:rFonts w:ascii="Georgia" w:eastAsia="Times New Roman" w:hAnsi="Georgia" w:cs="Times New Roman"/>
          <w:b/>
          <w:color w:val="auto"/>
          <w:sz w:val="24"/>
          <w:szCs w:val="24"/>
          <w:lang w:eastAsia="ru-RU"/>
        </w:rPr>
      </w:pPr>
      <w:r w:rsidRPr="00E6128D">
        <w:rPr>
          <w:rFonts w:ascii="Georgia" w:eastAsia="Times New Roman" w:hAnsi="Georgia" w:cs="Times New Roman"/>
          <w:b/>
          <w:color w:val="auto"/>
          <w:sz w:val="24"/>
          <w:szCs w:val="24"/>
          <w:lang w:eastAsia="ru-RU"/>
        </w:rPr>
        <w:t>ИССЫК-КУЛЬСКИЙ ФОРУМ БУХГАЛТЕРОВ И АУДИТОРОВ СТРАН ЦЕНТРАЛЬНОЙ АЗИИ</w:t>
      </w:r>
    </w:p>
    <w:p w:rsidR="00641AF2" w:rsidRDefault="00282A46" w:rsidP="00641AF2">
      <w:pPr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color w:val="auto"/>
          <w:sz w:val="24"/>
          <w:szCs w:val="24"/>
          <w:lang w:eastAsia="ru-RU"/>
        </w:rPr>
      </w:pPr>
      <w:r>
        <w:rPr>
          <w:rFonts w:ascii="Georgia" w:hAnsi="Georgia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128270</wp:posOffset>
            </wp:positionV>
            <wp:extent cx="1272540" cy="1175385"/>
            <wp:effectExtent l="19050" t="0" r="3810" b="0"/>
            <wp:wrapTight wrapText="bothSides">
              <wp:wrapPolygon edited="0">
                <wp:start x="-323" y="0"/>
                <wp:lineTo x="-323" y="21355"/>
                <wp:lineTo x="21665" y="21355"/>
                <wp:lineTo x="21665" y="0"/>
                <wp:lineTo x="-323" y="0"/>
              </wp:wrapPolygon>
            </wp:wrapTight>
            <wp:docPr id="5" name="Рисунок 5" descr="Логотип КРСУ им. Б. Н. Ельцина, Кыргызско-Российский Славянский университет имени первого Президента России Б. Н. Ельц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КРСУ им. Б. Н. Ельцина, Кыргызско-Российский Славянский университет имени первого Президента России Б. Н. Ельци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3538220</wp:posOffset>
            </wp:positionH>
            <wp:positionV relativeFrom="paragraph">
              <wp:posOffset>162560</wp:posOffset>
            </wp:positionV>
            <wp:extent cx="1144270" cy="1139825"/>
            <wp:effectExtent l="19050" t="0" r="0" b="0"/>
            <wp:wrapTight wrapText="bothSides">
              <wp:wrapPolygon edited="0">
                <wp:start x="-360" y="0"/>
                <wp:lineTo x="-360" y="21299"/>
                <wp:lineTo x="21576" y="21299"/>
                <wp:lineTo x="21576" y="0"/>
                <wp:lineTo x="-360" y="0"/>
              </wp:wrapPolygon>
            </wp:wrapTight>
            <wp:docPr id="2" name="Рисунок 1" descr="Кыргызский_национальный_университет_имени_Жусупа_Баласагы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ыргызский_национальный_университет_имени_Жусупа_Баласагын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24130</wp:posOffset>
            </wp:positionV>
            <wp:extent cx="1400175" cy="1317625"/>
            <wp:effectExtent l="19050" t="0" r="9525" b="0"/>
            <wp:wrapTight wrapText="bothSides">
              <wp:wrapPolygon edited="0">
                <wp:start x="-294" y="0"/>
                <wp:lineTo x="-294" y="21236"/>
                <wp:lineTo x="21747" y="21236"/>
                <wp:lineTo x="21747" y="0"/>
                <wp:lineTo x="-29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2BCD" w:rsidRPr="00E6128D" w:rsidRDefault="00237847" w:rsidP="00E6128D">
      <w:pPr>
        <w:spacing w:before="150" w:after="225" w:line="240" w:lineRule="auto"/>
        <w:jc w:val="center"/>
        <w:outlineLvl w:val="3"/>
        <w:rPr>
          <w:rFonts w:ascii="Georgia" w:eastAsia="Times New Roman" w:hAnsi="Georgia" w:cs="Times New Roman"/>
          <w:b/>
          <w:color w:val="auto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253365</wp:posOffset>
            </wp:positionV>
            <wp:extent cx="1994535" cy="486410"/>
            <wp:effectExtent l="0" t="0" r="0" b="0"/>
            <wp:wrapTight wrapText="bothSides">
              <wp:wrapPolygon edited="0">
                <wp:start x="7221" y="1692"/>
                <wp:lineTo x="3713" y="1692"/>
                <wp:lineTo x="413" y="8460"/>
                <wp:lineTo x="413" y="16919"/>
                <wp:lineTo x="9284" y="19457"/>
                <wp:lineTo x="13410" y="19457"/>
                <wp:lineTo x="19599" y="19457"/>
                <wp:lineTo x="20630" y="19457"/>
                <wp:lineTo x="21249" y="17765"/>
                <wp:lineTo x="21249" y="5922"/>
                <wp:lineTo x="19599" y="2538"/>
                <wp:lineTo x="15060" y="1692"/>
                <wp:lineTo x="7221" y="1692"/>
              </wp:wrapPolygon>
            </wp:wrapTight>
            <wp:docPr id="3" name="Рисунок 2" descr="LOGO_MUMCFM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UMCFM_RU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7F2" w:rsidRDefault="00DD17F2" w:rsidP="00E6128D">
      <w:pPr>
        <w:spacing w:before="150" w:after="225" w:line="240" w:lineRule="auto"/>
        <w:jc w:val="center"/>
        <w:outlineLvl w:val="3"/>
        <w:rPr>
          <w:rFonts w:ascii="Georgia" w:eastAsia="Times New Roman" w:hAnsi="Georgia" w:cs="Times New Roman"/>
          <w:b/>
          <w:color w:val="auto"/>
          <w:sz w:val="24"/>
          <w:szCs w:val="24"/>
          <w:lang w:eastAsia="ru-RU"/>
        </w:rPr>
      </w:pPr>
    </w:p>
    <w:p w:rsidR="00DD17F2" w:rsidRDefault="00DD17F2" w:rsidP="009E76B1">
      <w:pPr>
        <w:spacing w:before="150" w:after="225" w:line="240" w:lineRule="auto"/>
        <w:outlineLvl w:val="3"/>
        <w:rPr>
          <w:rFonts w:ascii="Georgia" w:eastAsia="Times New Roman" w:hAnsi="Georgia" w:cs="Times New Roman"/>
          <w:b/>
          <w:color w:val="auto"/>
          <w:sz w:val="24"/>
          <w:szCs w:val="24"/>
          <w:lang w:eastAsia="ru-RU"/>
        </w:rPr>
      </w:pPr>
    </w:p>
    <w:p w:rsidR="00087C7B" w:rsidRPr="00E6128D" w:rsidRDefault="00087C7B" w:rsidP="00954552">
      <w:pPr>
        <w:spacing w:before="150" w:after="225" w:line="240" w:lineRule="auto"/>
        <w:jc w:val="center"/>
        <w:outlineLvl w:val="3"/>
        <w:rPr>
          <w:rFonts w:ascii="Georgia" w:eastAsia="Times New Roman" w:hAnsi="Georgia" w:cs="Times New Roman"/>
          <w:b/>
          <w:color w:val="auto"/>
          <w:sz w:val="24"/>
          <w:szCs w:val="24"/>
          <w:lang w:eastAsia="ru-RU"/>
        </w:rPr>
      </w:pPr>
      <w:r w:rsidRPr="00E6128D">
        <w:rPr>
          <w:rFonts w:ascii="Georgia" w:eastAsia="Times New Roman" w:hAnsi="Georgia" w:cs="Times New Roman"/>
          <w:b/>
          <w:color w:val="auto"/>
          <w:sz w:val="24"/>
          <w:szCs w:val="24"/>
          <w:lang w:eastAsia="ru-RU"/>
        </w:rPr>
        <w:t>ИНФОРМАЦИОННОЕ ПИСЬМО</w:t>
      </w:r>
    </w:p>
    <w:p w:rsidR="00E12BCD" w:rsidRPr="00E6128D" w:rsidRDefault="00E12BCD" w:rsidP="00D638E0">
      <w:pPr>
        <w:spacing w:before="150" w:after="225" w:line="240" w:lineRule="auto"/>
        <w:jc w:val="center"/>
        <w:outlineLvl w:val="3"/>
        <w:rPr>
          <w:rFonts w:ascii="Georgia" w:eastAsia="Times New Roman" w:hAnsi="Georgia" w:cs="Times New Roman"/>
          <w:b/>
          <w:color w:val="auto"/>
          <w:sz w:val="24"/>
          <w:szCs w:val="24"/>
          <w:lang w:eastAsia="ru-RU"/>
        </w:rPr>
      </w:pPr>
      <w:r w:rsidRPr="00E6128D">
        <w:rPr>
          <w:rFonts w:ascii="Georgia" w:eastAsia="Times New Roman" w:hAnsi="Georgia" w:cs="Times New Roman"/>
          <w:b/>
          <w:color w:val="auto"/>
          <w:sz w:val="24"/>
          <w:szCs w:val="24"/>
          <w:lang w:eastAsia="ru-RU"/>
        </w:rPr>
        <w:t>Уважаемые коллеги!</w:t>
      </w:r>
    </w:p>
    <w:p w:rsidR="00002B74" w:rsidRDefault="000822CE" w:rsidP="00CE0714">
      <w:pPr>
        <w:spacing w:after="0"/>
        <w:ind w:firstLine="708"/>
        <w:jc w:val="center"/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E6128D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Приглашаем Вас и Ваших коллег принять участие в работе Международной научно-теоретической и практической конференции</w:t>
      </w:r>
    </w:p>
    <w:p w:rsidR="00B67A0E" w:rsidRDefault="00002B74" w:rsidP="00FF12F2">
      <w:pPr>
        <w:spacing w:after="0"/>
        <w:ind w:firstLine="708"/>
        <w:jc w:val="center"/>
        <w:rPr>
          <w:rFonts w:ascii="Georgia" w:eastAsia="Times New Roman" w:hAnsi="Georgia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02B74">
        <w:rPr>
          <w:rFonts w:ascii="Georgia" w:eastAsia="Times New Roman" w:hAnsi="Georgia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«</w:t>
      </w:r>
      <w:r w:rsidR="00B95C68">
        <w:rPr>
          <w:rFonts w:ascii="Georgia" w:eastAsia="Times New Roman" w:hAnsi="Georgia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Проблемы развития учетно – информационной и аудиторско – контрольной системы в Евразийских странах в условиях </w:t>
      </w:r>
      <w:proofErr w:type="spellStart"/>
      <w:r w:rsidR="00B95C68">
        <w:rPr>
          <w:rFonts w:ascii="Georgia" w:eastAsia="Times New Roman" w:hAnsi="Georgia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цифровизации</w:t>
      </w:r>
      <w:proofErr w:type="spellEnd"/>
      <w:r w:rsidR="00B95C68">
        <w:rPr>
          <w:rFonts w:ascii="Georgia" w:eastAsia="Times New Roman" w:hAnsi="Georgia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, трансформации и угроз экономической безопасности</w:t>
      </w:r>
      <w:r w:rsidRPr="00002B74">
        <w:rPr>
          <w:rFonts w:ascii="Georgia" w:eastAsia="Times New Roman" w:hAnsi="Georgia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</w:p>
    <w:p w:rsidR="00242EB6" w:rsidRPr="00002B74" w:rsidRDefault="00242EB6" w:rsidP="00FF12F2">
      <w:pPr>
        <w:spacing w:after="0"/>
        <w:ind w:firstLine="708"/>
        <w:jc w:val="center"/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посвящённой 80 </w:t>
      </w:r>
      <w:proofErr w:type="spellStart"/>
      <w:r>
        <w:rPr>
          <w:rFonts w:ascii="Georgia" w:eastAsia="Times New Roman" w:hAnsi="Georgia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летию</w:t>
      </w:r>
      <w:proofErr w:type="spellEnd"/>
      <w:r>
        <w:rPr>
          <w:rFonts w:ascii="Georgia" w:eastAsia="Times New Roman" w:hAnsi="Georgia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Исраилова</w:t>
      </w:r>
      <w:proofErr w:type="spellEnd"/>
      <w:r>
        <w:rPr>
          <w:rFonts w:ascii="Georgia" w:eastAsia="Times New Roman" w:hAnsi="Georgia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Мукаша</w:t>
      </w:r>
      <w:proofErr w:type="spellEnd"/>
      <w:r>
        <w:rPr>
          <w:rFonts w:ascii="Georgia" w:eastAsia="Times New Roman" w:hAnsi="Georgia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доктора экономических наук, профессора, Заслуженного экономиста </w:t>
      </w:r>
      <w:proofErr w:type="spellStart"/>
      <w:r>
        <w:rPr>
          <w:rFonts w:ascii="Georgia" w:eastAsia="Times New Roman" w:hAnsi="Georgia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Кыргызской</w:t>
      </w:r>
      <w:proofErr w:type="spellEnd"/>
      <w:r>
        <w:rPr>
          <w:rFonts w:ascii="Georgia" w:eastAsia="Times New Roman" w:hAnsi="Georgia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Республики, </w:t>
      </w:r>
      <w:proofErr w:type="spellStart"/>
      <w:r>
        <w:rPr>
          <w:rFonts w:ascii="Georgia" w:eastAsia="Times New Roman" w:hAnsi="Georgia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зав.кафедрой</w:t>
      </w:r>
      <w:proofErr w:type="spellEnd"/>
      <w:r>
        <w:rPr>
          <w:rFonts w:ascii="Georgia" w:eastAsia="Times New Roman" w:hAnsi="Georgia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Бухгалтерский учет, анализ и аудит КРСУ </w:t>
      </w:r>
      <w:proofErr w:type="spellStart"/>
      <w:r>
        <w:rPr>
          <w:rFonts w:ascii="Georgia" w:eastAsia="Times New Roman" w:hAnsi="Georgia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им.Б.Ельцина</w:t>
      </w:r>
      <w:proofErr w:type="spellEnd"/>
      <w:r>
        <w:rPr>
          <w:rFonts w:ascii="Georgia" w:eastAsia="Times New Roman" w:hAnsi="Georgia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Президента Иссык </w:t>
      </w:r>
      <w:proofErr w:type="spellStart"/>
      <w:r>
        <w:rPr>
          <w:rFonts w:ascii="Georgia" w:eastAsia="Times New Roman" w:hAnsi="Georgia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Кульского</w:t>
      </w:r>
      <w:proofErr w:type="spellEnd"/>
      <w:r>
        <w:rPr>
          <w:rFonts w:ascii="Georgia" w:eastAsia="Times New Roman" w:hAnsi="Georgia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форума БАЦА</w:t>
      </w:r>
    </w:p>
    <w:p w:rsidR="00002B74" w:rsidRPr="00002B74" w:rsidRDefault="000822CE" w:rsidP="00FF12F2">
      <w:pPr>
        <w:spacing w:after="0"/>
        <w:ind w:firstLine="708"/>
        <w:jc w:val="center"/>
        <w:rPr>
          <w:rFonts w:eastAsia="Times New Roman" w:cs="Times New Roman"/>
          <w:b/>
          <w:i/>
          <w:color w:val="000000" w:themeColor="text1"/>
          <w:bdr w:val="none" w:sz="0" w:space="0" w:color="auto" w:frame="1"/>
          <w:lang w:eastAsia="ru-RU"/>
        </w:rPr>
      </w:pPr>
      <w:r w:rsidRPr="00002B74">
        <w:rPr>
          <w:rFonts w:eastAsia="Times New Roman" w:cs="Times New Roman"/>
          <w:b/>
          <w:i/>
          <w:color w:val="000000" w:themeColor="text1"/>
          <w:bdr w:val="none" w:sz="0" w:space="0" w:color="auto" w:frame="1"/>
          <w:lang w:eastAsia="ru-RU"/>
        </w:rPr>
        <w:t>котора</w:t>
      </w:r>
      <w:r w:rsidR="005F3C69" w:rsidRPr="00002B74">
        <w:rPr>
          <w:rFonts w:eastAsia="Times New Roman" w:cs="Times New Roman"/>
          <w:b/>
          <w:i/>
          <w:color w:val="000000" w:themeColor="text1"/>
          <w:bdr w:val="none" w:sz="0" w:space="0" w:color="auto" w:frame="1"/>
          <w:lang w:eastAsia="ru-RU"/>
        </w:rPr>
        <w:t xml:space="preserve">я будет проходить  </w:t>
      </w:r>
      <w:r w:rsidR="00B95C68">
        <w:rPr>
          <w:rFonts w:eastAsia="Times New Roman" w:cs="Times New Roman"/>
          <w:b/>
          <w:i/>
          <w:color w:val="000000" w:themeColor="text1"/>
          <w:bdr w:val="none" w:sz="0" w:space="0" w:color="auto" w:frame="1"/>
          <w:lang w:eastAsia="ru-RU"/>
        </w:rPr>
        <w:t>28 октября</w:t>
      </w:r>
      <w:r w:rsidRPr="00002B74">
        <w:rPr>
          <w:rFonts w:eastAsia="Times New Roman" w:cs="Times New Roman"/>
          <w:b/>
          <w:i/>
          <w:color w:val="000000" w:themeColor="text1"/>
          <w:bdr w:val="none" w:sz="0" w:space="0" w:color="auto" w:frame="1"/>
          <w:lang w:eastAsia="ru-RU"/>
        </w:rPr>
        <w:t xml:space="preserve"> </w:t>
      </w:r>
      <w:r w:rsidR="00741EDC" w:rsidRPr="00002B74">
        <w:rPr>
          <w:rFonts w:eastAsia="Times New Roman" w:cs="Times New Roman"/>
          <w:b/>
          <w:i/>
          <w:color w:val="000000" w:themeColor="text1"/>
          <w:bdr w:val="none" w:sz="0" w:space="0" w:color="auto" w:frame="1"/>
          <w:lang w:eastAsia="ru-RU"/>
        </w:rPr>
        <w:t>2022</w:t>
      </w:r>
      <w:r w:rsidRPr="00002B74">
        <w:rPr>
          <w:rFonts w:eastAsia="Times New Roman" w:cs="Times New Roman"/>
          <w:b/>
          <w:i/>
          <w:color w:val="000000" w:themeColor="text1"/>
          <w:bdr w:val="none" w:sz="0" w:space="0" w:color="auto" w:frame="1"/>
          <w:lang w:eastAsia="ru-RU"/>
        </w:rPr>
        <w:t xml:space="preserve"> года </w:t>
      </w:r>
    </w:p>
    <w:p w:rsidR="000822CE" w:rsidRPr="00CE0714" w:rsidRDefault="005F3C69" w:rsidP="00CE0714">
      <w:pPr>
        <w:spacing w:after="0"/>
        <w:ind w:firstLine="708"/>
        <w:jc w:val="center"/>
        <w:rPr>
          <w:rFonts w:eastAsia="Times New Roman" w:cs="Times New Roman"/>
          <w:b/>
          <w:i/>
          <w:color w:val="000000" w:themeColor="text1"/>
          <w:bdr w:val="none" w:sz="0" w:space="0" w:color="auto" w:frame="1"/>
          <w:lang w:eastAsia="ru-RU"/>
        </w:rPr>
      </w:pPr>
      <w:r w:rsidRPr="00002B74">
        <w:rPr>
          <w:rFonts w:eastAsia="Times New Roman" w:cs="Times New Roman"/>
          <w:b/>
          <w:i/>
          <w:color w:val="000000" w:themeColor="text1"/>
          <w:bdr w:val="none" w:sz="0" w:space="0" w:color="auto" w:frame="1"/>
          <w:lang w:eastAsia="ru-RU"/>
        </w:rPr>
        <w:t xml:space="preserve">в </w:t>
      </w:r>
      <w:r w:rsidR="00CE0714">
        <w:rPr>
          <w:rFonts w:eastAsia="Times New Roman" w:cs="Times New Roman"/>
          <w:b/>
          <w:i/>
          <w:color w:val="000000" w:themeColor="text1"/>
          <w:bdr w:val="none" w:sz="0" w:space="0" w:color="auto" w:frame="1"/>
          <w:lang w:eastAsia="ru-RU"/>
        </w:rPr>
        <w:t xml:space="preserve">Кыргызстане, </w:t>
      </w:r>
      <w:r w:rsidR="00002B74" w:rsidRPr="00002B74">
        <w:rPr>
          <w:rFonts w:eastAsia="Times New Roman" w:cs="Times New Roman"/>
          <w:b/>
          <w:i/>
          <w:color w:val="000000" w:themeColor="text1"/>
          <w:bdr w:val="none" w:sz="0" w:space="0" w:color="auto" w:frame="1"/>
          <w:lang w:eastAsia="ru-RU"/>
        </w:rPr>
        <w:t>г.</w:t>
      </w:r>
      <w:r w:rsidR="00CE0714">
        <w:rPr>
          <w:rFonts w:eastAsia="Times New Roman" w:cs="Times New Roman"/>
          <w:b/>
          <w:i/>
          <w:color w:val="000000" w:themeColor="text1"/>
          <w:bdr w:val="none" w:sz="0" w:space="0" w:color="auto" w:frame="1"/>
          <w:lang w:eastAsia="ru-RU"/>
        </w:rPr>
        <w:t xml:space="preserve"> </w:t>
      </w:r>
      <w:r w:rsidR="00B95C68">
        <w:rPr>
          <w:rFonts w:eastAsia="Times New Roman" w:cs="Times New Roman"/>
          <w:b/>
          <w:i/>
          <w:color w:val="000000" w:themeColor="text1"/>
          <w:bdr w:val="none" w:sz="0" w:space="0" w:color="auto" w:frame="1"/>
          <w:lang w:eastAsia="ru-RU"/>
        </w:rPr>
        <w:t>Бишкек</w:t>
      </w:r>
    </w:p>
    <w:p w:rsidR="00271DFB" w:rsidRPr="00271DFB" w:rsidRDefault="00271DFB" w:rsidP="00D638E0">
      <w:pPr>
        <w:spacing w:after="0" w:line="240" w:lineRule="auto"/>
        <w:ind w:firstLine="708"/>
        <w:jc w:val="center"/>
        <w:rPr>
          <w:rFonts w:ascii="Georgia" w:eastAsia="Times New Roman" w:hAnsi="Georgia" w:cs="Times New Roman"/>
          <w:color w:val="000000" w:themeColor="text1"/>
          <w:sz w:val="16"/>
          <w:szCs w:val="16"/>
          <w:lang w:eastAsia="ru-RU"/>
        </w:rPr>
      </w:pPr>
    </w:p>
    <w:p w:rsidR="000822CE" w:rsidRPr="00E6128D" w:rsidRDefault="000822CE" w:rsidP="00FF12F2">
      <w:pPr>
        <w:shd w:val="clear" w:color="auto" w:fill="FFFFFF"/>
        <w:spacing w:after="0"/>
        <w:ind w:firstLine="708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E6128D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Целью </w:t>
      </w:r>
      <w:r w:rsidR="00B67A0E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конференции </w:t>
      </w:r>
      <w:r w:rsidRPr="00E6128D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является обсуждение актуальных, теоретических и практических проблем</w:t>
      </w:r>
      <w:r w:rsidR="000A2048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учетно-информационных и</w:t>
      </w:r>
      <w:r w:rsidR="00242EB6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аудиторско-</w:t>
      </w:r>
      <w:r w:rsidR="000A2048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контрольных систем</w:t>
      </w:r>
      <w:r w:rsidR="00635A71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</w:t>
      </w:r>
      <w:r w:rsidR="000A2048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242EB6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финансовой безопасности, </w:t>
      </w:r>
      <w:r w:rsidR="000A2048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коррупционных рисков</w:t>
      </w:r>
      <w:r w:rsidR="00CE0714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 а также</w:t>
      </w:r>
      <w:r w:rsidRPr="00E6128D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определение перспектив их развития в условиях глобализации </w:t>
      </w:r>
      <w:r w:rsidR="000A2048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и </w:t>
      </w:r>
      <w:proofErr w:type="spellStart"/>
      <w:r w:rsidR="000A2048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цифровизации</w:t>
      </w:r>
      <w:proofErr w:type="spellEnd"/>
      <w:r w:rsidR="000A2048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6128D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экономики и углубления интеграционных процессов в Евразийском пространстве.</w:t>
      </w:r>
    </w:p>
    <w:p w:rsidR="000822CE" w:rsidRPr="00954552" w:rsidRDefault="00635A71" w:rsidP="00FF12F2">
      <w:pPr>
        <w:shd w:val="clear" w:color="auto" w:fill="FFFFFF"/>
        <w:spacing w:after="0"/>
        <w:ind w:firstLine="450"/>
        <w:jc w:val="both"/>
        <w:textAlignment w:val="baseline"/>
        <w:rPr>
          <w:rFonts w:ascii="Georgia" w:eastAsia="Times New Roman" w:hAnsi="Georgia" w:cs="Times New Roman"/>
          <w:b/>
          <w:i/>
          <w:color w:val="000000" w:themeColor="text1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b/>
          <w:i/>
          <w:color w:val="000000" w:themeColor="text1"/>
          <w:sz w:val="23"/>
          <w:szCs w:val="23"/>
          <w:bdr w:val="none" w:sz="0" w:space="0" w:color="auto" w:frame="1"/>
          <w:lang w:eastAsia="ru-RU"/>
        </w:rPr>
        <w:t>Повестка</w:t>
      </w:r>
      <w:r w:rsidR="000822CE" w:rsidRPr="00954552">
        <w:rPr>
          <w:rFonts w:ascii="Georgia" w:eastAsia="Times New Roman" w:hAnsi="Georgia" w:cs="Times New Roman"/>
          <w:b/>
          <w:i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 конференции предусматривает пленарное заседание и работу по следующим направлениям:</w:t>
      </w:r>
    </w:p>
    <w:p w:rsidR="000822CE" w:rsidRPr="00954552" w:rsidRDefault="00B95C68" w:rsidP="00FF12F2">
      <w:pPr>
        <w:pStyle w:val="a4"/>
        <w:numPr>
          <w:ilvl w:val="0"/>
          <w:numId w:val="15"/>
        </w:numPr>
        <w:shd w:val="clear" w:color="auto" w:fill="FFFFFF"/>
        <w:spacing w:after="0"/>
        <w:jc w:val="both"/>
        <w:textAlignment w:val="baseline"/>
        <w:rPr>
          <w:rFonts w:ascii="Georgia" w:eastAsia="Times New Roman" w:hAnsi="Georgia" w:cs="Times New Roman"/>
          <w:i/>
          <w:color w:val="000000" w:themeColor="text1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i/>
          <w:color w:val="000000" w:themeColor="text1"/>
          <w:sz w:val="23"/>
          <w:szCs w:val="23"/>
          <w:lang w:eastAsia="ru-RU"/>
        </w:rPr>
        <w:t>Счетоводство как первооснова современной системы учета, анализа, аудита и контроля</w:t>
      </w:r>
      <w:r w:rsidR="00635A71">
        <w:rPr>
          <w:rFonts w:ascii="Georgia" w:eastAsia="Times New Roman" w:hAnsi="Georgia" w:cs="Times New Roman"/>
          <w:i/>
          <w:color w:val="000000" w:themeColor="text1"/>
          <w:sz w:val="23"/>
          <w:szCs w:val="23"/>
          <w:lang w:eastAsia="ru-RU"/>
        </w:rPr>
        <w:t>;</w:t>
      </w:r>
    </w:p>
    <w:p w:rsidR="000822CE" w:rsidRPr="00954552" w:rsidRDefault="00B95C68" w:rsidP="00FF12F2">
      <w:pPr>
        <w:pStyle w:val="a4"/>
        <w:numPr>
          <w:ilvl w:val="0"/>
          <w:numId w:val="15"/>
        </w:numPr>
        <w:shd w:val="clear" w:color="auto" w:fill="FFFFFF"/>
        <w:spacing w:after="0"/>
        <w:jc w:val="both"/>
        <w:textAlignment w:val="baseline"/>
        <w:rPr>
          <w:rFonts w:ascii="Georgia" w:eastAsia="Times New Roman" w:hAnsi="Georgia" w:cs="Times New Roman"/>
          <w:i/>
          <w:color w:val="000000" w:themeColor="text1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i/>
          <w:color w:val="000000" w:themeColor="text1"/>
          <w:sz w:val="23"/>
          <w:szCs w:val="23"/>
          <w:lang w:eastAsia="ru-RU"/>
        </w:rPr>
        <w:t>Гармонизация учета, аудита и анализа в условиях цифровой экономики</w:t>
      </w:r>
      <w:r w:rsidR="00242EB6">
        <w:rPr>
          <w:rFonts w:ascii="Georgia" w:eastAsia="Times New Roman" w:hAnsi="Georgia" w:cs="Times New Roman"/>
          <w:i/>
          <w:color w:val="000000" w:themeColor="text1"/>
          <w:sz w:val="23"/>
          <w:szCs w:val="23"/>
          <w:lang w:eastAsia="ru-RU"/>
        </w:rPr>
        <w:t xml:space="preserve"> и Евразийской интеграции</w:t>
      </w:r>
      <w:r w:rsidR="00635A71">
        <w:rPr>
          <w:rFonts w:ascii="Georgia" w:eastAsia="Times New Roman" w:hAnsi="Georgia" w:cs="Times New Roman"/>
          <w:i/>
          <w:color w:val="000000" w:themeColor="text1"/>
          <w:sz w:val="23"/>
          <w:szCs w:val="23"/>
          <w:lang w:eastAsia="ru-RU"/>
        </w:rPr>
        <w:t>;</w:t>
      </w:r>
    </w:p>
    <w:p w:rsidR="00954552" w:rsidRPr="00954552" w:rsidRDefault="00665DDB" w:rsidP="00FF12F2">
      <w:pPr>
        <w:pStyle w:val="a4"/>
        <w:numPr>
          <w:ilvl w:val="0"/>
          <w:numId w:val="15"/>
        </w:numPr>
        <w:shd w:val="clear" w:color="auto" w:fill="FFFFFF"/>
        <w:spacing w:after="0"/>
        <w:jc w:val="both"/>
        <w:textAlignment w:val="baseline"/>
        <w:rPr>
          <w:rFonts w:ascii="Georgia" w:eastAsia="Times New Roman" w:hAnsi="Georgia" w:cs="Times New Roman"/>
          <w:i/>
          <w:color w:val="000000" w:themeColor="text1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i/>
          <w:color w:val="000000" w:themeColor="text1"/>
          <w:sz w:val="23"/>
          <w:szCs w:val="23"/>
          <w:lang w:eastAsia="ru-RU"/>
        </w:rPr>
        <w:t>Цифровая экономика и  система</w:t>
      </w:r>
      <w:r w:rsidR="00B95C68">
        <w:rPr>
          <w:rFonts w:ascii="Georgia" w:eastAsia="Times New Roman" w:hAnsi="Georgia" w:cs="Times New Roman"/>
          <w:i/>
          <w:color w:val="000000" w:themeColor="text1"/>
          <w:sz w:val="23"/>
          <w:szCs w:val="23"/>
          <w:lang w:eastAsia="ru-RU"/>
        </w:rPr>
        <w:t xml:space="preserve"> учетно – информационного обеспечения управления экономическими субъектами</w:t>
      </w:r>
      <w:r w:rsidR="00635A71">
        <w:rPr>
          <w:rFonts w:ascii="Georgia" w:eastAsia="Times New Roman" w:hAnsi="Georgia" w:cs="Times New Roman"/>
          <w:i/>
          <w:color w:val="000000" w:themeColor="text1"/>
          <w:sz w:val="23"/>
          <w:szCs w:val="23"/>
          <w:lang w:eastAsia="ru-RU"/>
        </w:rPr>
        <w:t>;</w:t>
      </w:r>
    </w:p>
    <w:p w:rsidR="00781165" w:rsidRDefault="00242EB6" w:rsidP="00FF12F2">
      <w:pPr>
        <w:pStyle w:val="a4"/>
        <w:numPr>
          <w:ilvl w:val="0"/>
          <w:numId w:val="15"/>
        </w:numPr>
        <w:shd w:val="clear" w:color="auto" w:fill="FFFFFF"/>
        <w:spacing w:after="0"/>
        <w:jc w:val="both"/>
        <w:textAlignment w:val="baseline"/>
        <w:rPr>
          <w:rFonts w:ascii="Georgia" w:eastAsia="Times New Roman" w:hAnsi="Georgia" w:cs="Times New Roman"/>
          <w:i/>
          <w:color w:val="000000" w:themeColor="text1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i/>
          <w:color w:val="000000" w:themeColor="text1"/>
          <w:sz w:val="23"/>
          <w:szCs w:val="23"/>
          <w:lang w:eastAsia="ru-RU"/>
        </w:rPr>
        <w:t>Риски и угрозы финансовой</w:t>
      </w:r>
      <w:r w:rsidR="00B95C68">
        <w:rPr>
          <w:rFonts w:ascii="Georgia" w:eastAsia="Times New Roman" w:hAnsi="Georgia" w:cs="Times New Roman"/>
          <w:i/>
          <w:color w:val="000000" w:themeColor="text1"/>
          <w:sz w:val="23"/>
          <w:szCs w:val="23"/>
          <w:lang w:eastAsia="ru-RU"/>
        </w:rPr>
        <w:t xml:space="preserve"> безопасности в </w:t>
      </w:r>
      <w:r w:rsidR="00665DDB">
        <w:rPr>
          <w:rFonts w:ascii="Georgia" w:eastAsia="Times New Roman" w:hAnsi="Georgia" w:cs="Times New Roman"/>
          <w:i/>
          <w:color w:val="000000" w:themeColor="text1"/>
          <w:sz w:val="23"/>
          <w:szCs w:val="23"/>
          <w:lang w:eastAsia="ru-RU"/>
        </w:rPr>
        <w:t xml:space="preserve">странах Евразии; </w:t>
      </w:r>
    </w:p>
    <w:p w:rsidR="00242EB6" w:rsidRPr="00954552" w:rsidRDefault="00242EB6" w:rsidP="00FF12F2">
      <w:pPr>
        <w:pStyle w:val="a4"/>
        <w:numPr>
          <w:ilvl w:val="0"/>
          <w:numId w:val="15"/>
        </w:numPr>
        <w:shd w:val="clear" w:color="auto" w:fill="FFFFFF"/>
        <w:spacing w:after="0"/>
        <w:jc w:val="both"/>
        <w:textAlignment w:val="baseline"/>
        <w:rPr>
          <w:rFonts w:ascii="Georgia" w:eastAsia="Times New Roman" w:hAnsi="Georgia" w:cs="Times New Roman"/>
          <w:i/>
          <w:color w:val="000000" w:themeColor="text1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i/>
          <w:color w:val="000000" w:themeColor="text1"/>
          <w:sz w:val="23"/>
          <w:szCs w:val="23"/>
          <w:lang w:eastAsia="ru-RU"/>
        </w:rPr>
        <w:t xml:space="preserve">Правовые основы обеспечения </w:t>
      </w:r>
      <w:proofErr w:type="spellStart"/>
      <w:r>
        <w:rPr>
          <w:rFonts w:ascii="Georgia" w:eastAsia="Times New Roman" w:hAnsi="Georgia" w:cs="Times New Roman"/>
          <w:i/>
          <w:color w:val="000000" w:themeColor="text1"/>
          <w:sz w:val="23"/>
          <w:szCs w:val="23"/>
          <w:lang w:eastAsia="ru-RU"/>
        </w:rPr>
        <w:t>цифровизации</w:t>
      </w:r>
      <w:proofErr w:type="spellEnd"/>
      <w:r>
        <w:rPr>
          <w:rFonts w:ascii="Georgia" w:eastAsia="Times New Roman" w:hAnsi="Georgia" w:cs="Times New Roman"/>
          <w:i/>
          <w:color w:val="000000" w:themeColor="text1"/>
          <w:sz w:val="23"/>
          <w:szCs w:val="23"/>
          <w:lang w:eastAsia="ru-RU"/>
        </w:rPr>
        <w:t xml:space="preserve"> экономики</w:t>
      </w:r>
    </w:p>
    <w:p w:rsidR="00FF12F2" w:rsidRPr="001716C9" w:rsidRDefault="00FF12F2" w:rsidP="0095455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</w:p>
    <w:p w:rsidR="009E76B1" w:rsidRDefault="009E76B1" w:rsidP="00FF12F2">
      <w:pPr>
        <w:shd w:val="clear" w:color="auto" w:fill="FFFFFF"/>
        <w:spacing w:after="0"/>
        <w:ind w:firstLine="708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</w:p>
    <w:p w:rsidR="009E76B1" w:rsidRDefault="009E76B1" w:rsidP="00FF12F2">
      <w:pPr>
        <w:shd w:val="clear" w:color="auto" w:fill="FFFFFF"/>
        <w:spacing w:after="0"/>
        <w:ind w:firstLine="708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</w:p>
    <w:p w:rsidR="00FF12F2" w:rsidRDefault="00781165" w:rsidP="009E76B1">
      <w:pPr>
        <w:shd w:val="clear" w:color="auto" w:fill="FFFFFF"/>
        <w:spacing w:after="0"/>
        <w:ind w:firstLine="708"/>
        <w:jc w:val="center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95455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Мат</w:t>
      </w:r>
      <w:r w:rsidRPr="00E6128D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ериалы конференции будут </w:t>
      </w:r>
      <w:r w:rsidR="000A204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опубликованы</w:t>
      </w:r>
      <w:r w:rsidRPr="00E6128D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в журнале</w:t>
      </w:r>
      <w:r w:rsidR="00FF12F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:</w:t>
      </w:r>
    </w:p>
    <w:p w:rsidR="00E12BCD" w:rsidRPr="00E6128D" w:rsidRDefault="00641AF2" w:rsidP="00FF12F2">
      <w:pPr>
        <w:shd w:val="clear" w:color="auto" w:fill="FFFFFF"/>
        <w:spacing w:after="0"/>
        <w:ind w:firstLine="708"/>
        <w:jc w:val="center"/>
        <w:textAlignment w:val="baseline"/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  <w:t xml:space="preserve">«ИЗВЕСТИЯ </w:t>
      </w:r>
      <w:r w:rsidR="00B67A0E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  <w:t xml:space="preserve">Иссык </w:t>
      </w:r>
      <w:proofErr w:type="spellStart"/>
      <w:r w:rsidR="00B67A0E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  <w:t>Кульского</w:t>
      </w:r>
      <w:proofErr w:type="spellEnd"/>
      <w:r w:rsidR="00B67A0E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  <w:t xml:space="preserve"> форума бухгалтеров и аудиторов стран Центральной Азии»</w:t>
      </w:r>
    </w:p>
    <w:p w:rsidR="00A74267" w:rsidRPr="00E6128D" w:rsidRDefault="00A74267" w:rsidP="00FF12F2">
      <w:pPr>
        <w:spacing w:after="0"/>
        <w:ind w:firstLine="708"/>
        <w:jc w:val="both"/>
        <w:outlineLvl w:val="3"/>
        <w:rPr>
          <w:rFonts w:ascii="Georgia" w:eastAsia="Times New Roman" w:hAnsi="Georgia" w:cs="Times New Roman"/>
          <w:color w:val="auto"/>
          <w:sz w:val="24"/>
          <w:szCs w:val="24"/>
          <w:lang w:eastAsia="ru-RU"/>
        </w:rPr>
      </w:pPr>
      <w:r w:rsidRPr="00E6128D">
        <w:rPr>
          <w:rFonts w:ascii="Georgia" w:eastAsia="Times New Roman" w:hAnsi="Georgia" w:cs="Times New Roman"/>
          <w:color w:val="auto"/>
          <w:sz w:val="24"/>
          <w:szCs w:val="24"/>
          <w:lang w:eastAsia="ru-RU"/>
        </w:rPr>
        <w:t xml:space="preserve">Журнал «ИЗВЕСТИЯ» имеет все необходимые регистрационные данные (РИНЦ, </w:t>
      </w:r>
      <w:r w:rsidRPr="00E6128D">
        <w:rPr>
          <w:rFonts w:ascii="Georgia" w:eastAsia="Times New Roman" w:hAnsi="Georgia" w:cs="Times New Roman"/>
          <w:color w:val="auto"/>
          <w:sz w:val="24"/>
          <w:szCs w:val="24"/>
          <w:lang w:val="en-US" w:eastAsia="ru-RU"/>
        </w:rPr>
        <w:t>ISSN</w:t>
      </w:r>
      <w:r w:rsidR="00D22952">
        <w:rPr>
          <w:rFonts w:ascii="Georgia" w:eastAsia="Times New Roman" w:hAnsi="Georgia" w:cs="Times New Roman"/>
          <w:color w:val="auto"/>
          <w:sz w:val="24"/>
          <w:szCs w:val="24"/>
          <w:lang w:eastAsia="ru-RU"/>
        </w:rPr>
        <w:t>, перечень Н</w:t>
      </w:r>
      <w:r w:rsidRPr="00E6128D">
        <w:rPr>
          <w:rFonts w:ascii="Georgia" w:eastAsia="Times New Roman" w:hAnsi="Georgia" w:cs="Times New Roman"/>
          <w:color w:val="auto"/>
          <w:sz w:val="24"/>
          <w:szCs w:val="24"/>
          <w:lang w:eastAsia="ru-RU"/>
        </w:rPr>
        <w:t>АК,</w:t>
      </w:r>
      <w:r w:rsidR="00DD17F2">
        <w:rPr>
          <w:rFonts w:ascii="Georgia" w:eastAsia="Times New Roman" w:hAnsi="Georgia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DD17F2">
        <w:rPr>
          <w:rFonts w:ascii="Georgia" w:eastAsia="Times New Roman" w:hAnsi="Georgia" w:cs="Times New Roman"/>
          <w:color w:val="auto"/>
          <w:sz w:val="24"/>
          <w:szCs w:val="24"/>
          <w:lang w:eastAsia="ru-RU"/>
        </w:rPr>
        <w:t>импакт</w:t>
      </w:r>
      <w:proofErr w:type="spellEnd"/>
      <w:r w:rsidR="00DD17F2">
        <w:rPr>
          <w:rFonts w:ascii="Georgia" w:eastAsia="Times New Roman" w:hAnsi="Georgia" w:cs="Times New Roman"/>
          <w:color w:val="auto"/>
          <w:sz w:val="24"/>
          <w:szCs w:val="24"/>
          <w:lang w:eastAsia="ru-RU"/>
        </w:rPr>
        <w:t xml:space="preserve"> – фактор (</w:t>
      </w:r>
      <w:r w:rsidR="00DD17F2">
        <w:rPr>
          <w:rFonts w:ascii="Georgia" w:eastAsia="Times New Roman" w:hAnsi="Georgia" w:cs="Times New Roman"/>
          <w:color w:val="auto"/>
          <w:sz w:val="24"/>
          <w:szCs w:val="24"/>
          <w:lang w:val="en-US" w:eastAsia="ru-RU"/>
        </w:rPr>
        <w:t>IF</w:t>
      </w:r>
      <w:r w:rsidR="00B67A0E">
        <w:rPr>
          <w:rFonts w:ascii="Georgia" w:eastAsia="Times New Roman" w:hAnsi="Georgia" w:cs="Times New Roman"/>
          <w:color w:val="auto"/>
          <w:sz w:val="24"/>
          <w:szCs w:val="24"/>
          <w:lang w:eastAsia="ru-RU"/>
        </w:rPr>
        <w:t xml:space="preserve"> – </w:t>
      </w:r>
      <w:r w:rsidR="007366CE">
        <w:rPr>
          <w:rFonts w:ascii="Georgia" w:eastAsia="Times New Roman" w:hAnsi="Georgia" w:cs="Times New Roman"/>
          <w:color w:val="auto"/>
          <w:sz w:val="24"/>
          <w:szCs w:val="24"/>
          <w:lang w:eastAsia="ru-RU"/>
        </w:rPr>
        <w:t xml:space="preserve">свыше </w:t>
      </w:r>
      <w:r w:rsidR="00B67A0E">
        <w:rPr>
          <w:rFonts w:ascii="Georgia" w:eastAsia="Times New Roman" w:hAnsi="Georgia" w:cs="Times New Roman"/>
          <w:color w:val="auto"/>
          <w:sz w:val="24"/>
          <w:szCs w:val="24"/>
          <w:lang w:eastAsia="ru-RU"/>
        </w:rPr>
        <w:t>0,</w:t>
      </w:r>
      <w:r w:rsidR="00002B74" w:rsidRPr="00002B74">
        <w:rPr>
          <w:rFonts w:ascii="Georgia" w:eastAsia="Times New Roman" w:hAnsi="Georgia" w:cs="Times New Roman"/>
          <w:color w:val="auto"/>
          <w:sz w:val="24"/>
          <w:szCs w:val="24"/>
          <w:lang w:eastAsia="ru-RU"/>
        </w:rPr>
        <w:t>1</w:t>
      </w:r>
      <w:r w:rsidR="00DD17F2">
        <w:rPr>
          <w:rFonts w:ascii="Georgia" w:eastAsia="Times New Roman" w:hAnsi="Georgia" w:cs="Times New Roman"/>
          <w:color w:val="auto"/>
          <w:sz w:val="24"/>
          <w:szCs w:val="24"/>
          <w:lang w:eastAsia="ru-RU"/>
        </w:rPr>
        <w:t xml:space="preserve">), </w:t>
      </w:r>
      <w:r w:rsidRPr="00E6128D">
        <w:rPr>
          <w:rFonts w:ascii="Georgia" w:eastAsia="Times New Roman" w:hAnsi="Georgia" w:cs="Times New Roman"/>
          <w:color w:val="auto"/>
          <w:sz w:val="24"/>
          <w:szCs w:val="24"/>
          <w:lang w:eastAsia="ru-RU"/>
        </w:rPr>
        <w:t>подписной индекс и др.)</w:t>
      </w:r>
      <w:r w:rsidR="007366CE">
        <w:rPr>
          <w:rFonts w:ascii="Georgia" w:eastAsia="Times New Roman" w:hAnsi="Georgia" w:cs="Times New Roman"/>
          <w:color w:val="auto"/>
          <w:sz w:val="24"/>
          <w:szCs w:val="24"/>
          <w:lang w:eastAsia="ru-RU"/>
        </w:rPr>
        <w:t>.</w:t>
      </w:r>
      <w:r w:rsidRPr="00E6128D">
        <w:rPr>
          <w:rFonts w:ascii="Georgia" w:eastAsia="Times New Roman" w:hAnsi="Georgia" w:cs="Times New Roman"/>
          <w:color w:val="auto"/>
          <w:sz w:val="24"/>
          <w:szCs w:val="24"/>
          <w:lang w:eastAsia="ru-RU"/>
        </w:rPr>
        <w:t xml:space="preserve"> </w:t>
      </w:r>
    </w:p>
    <w:p w:rsidR="00FF12F2" w:rsidRDefault="00B45B82" w:rsidP="00FF12F2">
      <w:pPr>
        <w:spacing w:after="225"/>
        <w:jc w:val="both"/>
        <w:outlineLvl w:val="3"/>
        <w:rPr>
          <w:rFonts w:ascii="Georgia" w:eastAsia="Times New Roman" w:hAnsi="Georgia" w:cs="Times New Roman"/>
          <w:color w:val="auto"/>
          <w:sz w:val="24"/>
          <w:szCs w:val="24"/>
          <w:lang w:eastAsia="ru-RU"/>
        </w:rPr>
      </w:pPr>
      <w:r w:rsidRPr="00E6128D">
        <w:rPr>
          <w:rFonts w:ascii="Georgia" w:eastAsia="Times New Roman" w:hAnsi="Georgia" w:cs="Times New Roman"/>
          <w:noProof/>
          <w:color w:val="314D54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306705</wp:posOffset>
            </wp:positionV>
            <wp:extent cx="1054735" cy="454660"/>
            <wp:effectExtent l="0" t="0" r="0" b="2540"/>
            <wp:wrapSquare wrapText="bothSides"/>
            <wp:docPr id="6" name="Рисунок 6" descr="Публикации научных статей в журналах с включением в elibrary  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убликации научных статей в журналах с включением в elibrary  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4267" w:rsidRPr="00E6128D" w:rsidRDefault="00A74267" w:rsidP="00FF12F2">
      <w:pPr>
        <w:spacing w:after="225"/>
        <w:jc w:val="both"/>
        <w:outlineLvl w:val="3"/>
        <w:rPr>
          <w:rFonts w:ascii="Georgia" w:eastAsia="Times New Roman" w:hAnsi="Georgia" w:cs="Times New Roman"/>
          <w:color w:val="auto"/>
          <w:sz w:val="24"/>
          <w:szCs w:val="24"/>
          <w:lang w:eastAsia="ru-RU"/>
        </w:rPr>
      </w:pPr>
      <w:r w:rsidRPr="00E6128D">
        <w:rPr>
          <w:rFonts w:ascii="Georgia" w:eastAsia="Times New Roman" w:hAnsi="Georgia" w:cs="Times New Roman"/>
          <w:color w:val="auto"/>
          <w:sz w:val="24"/>
          <w:szCs w:val="24"/>
          <w:lang w:eastAsia="ru-RU"/>
        </w:rPr>
        <w:t>Журнал включен в РИНЦ (Российский индекс научного цитирования) научной электронной библиотеки eLIBRARY.RU.</w:t>
      </w:r>
    </w:p>
    <w:p w:rsidR="00A74267" w:rsidRDefault="00A74267" w:rsidP="00FF12F2">
      <w:pPr>
        <w:spacing w:after="225"/>
        <w:jc w:val="both"/>
        <w:outlineLvl w:val="3"/>
        <w:rPr>
          <w:rFonts w:ascii="Georgia" w:eastAsia="Times New Roman" w:hAnsi="Georgia" w:cs="Times New Roman"/>
          <w:color w:val="auto"/>
          <w:sz w:val="24"/>
          <w:szCs w:val="24"/>
          <w:lang w:eastAsia="ru-RU"/>
        </w:rPr>
      </w:pPr>
      <w:r w:rsidRPr="00E6128D">
        <w:rPr>
          <w:rFonts w:ascii="Georgia" w:eastAsia="Times New Roman" w:hAnsi="Georgia" w:cs="Times New Roman"/>
          <w:noProof/>
          <w:color w:val="314D54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13970</wp:posOffset>
            </wp:positionV>
            <wp:extent cx="1085215" cy="321310"/>
            <wp:effectExtent l="0" t="0" r="635" b="2540"/>
            <wp:wrapTight wrapText="bothSides">
              <wp:wrapPolygon edited="0">
                <wp:start x="0" y="0"/>
                <wp:lineTo x="0" y="20490"/>
                <wp:lineTo x="21233" y="20490"/>
                <wp:lineTo x="21233" y="0"/>
                <wp:lineTo x="0" y="0"/>
              </wp:wrapPolygon>
            </wp:wrapTight>
            <wp:docPr id="7" name="Рисунок 7" descr="Публикации научных статей в журналах c ISSN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убликации научных статей в журналах c ISSN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128D">
        <w:rPr>
          <w:rFonts w:ascii="Georgia" w:hAnsi="Georgia" w:cs="Times New Roman"/>
          <w:sz w:val="24"/>
          <w:szCs w:val="24"/>
        </w:rPr>
        <w:t xml:space="preserve"> </w:t>
      </w:r>
      <w:r w:rsidRPr="00E6128D">
        <w:rPr>
          <w:rFonts w:ascii="Georgia" w:eastAsia="Times New Roman" w:hAnsi="Georgia" w:cs="Times New Roman"/>
          <w:color w:val="auto"/>
          <w:sz w:val="24"/>
          <w:szCs w:val="24"/>
          <w:lang w:eastAsia="ru-RU"/>
        </w:rPr>
        <w:t>Журналу присвоен международный стандартный серийный номер ISSN 1694-734</w:t>
      </w:r>
    </w:p>
    <w:p w:rsidR="00A74267" w:rsidRPr="00B45B82" w:rsidRDefault="00B45B82" w:rsidP="00B45B82">
      <w:pPr>
        <w:spacing w:after="0"/>
        <w:ind w:left="1843"/>
        <w:jc w:val="both"/>
        <w:outlineLvl w:val="3"/>
        <w:rPr>
          <w:rFonts w:ascii="Georgia" w:eastAsia="Times New Roman" w:hAnsi="Georgia" w:cs="Times New Roman"/>
          <w:color w:val="auto"/>
          <w:sz w:val="24"/>
          <w:szCs w:val="24"/>
          <w:lang w:eastAsia="ru-RU"/>
        </w:rPr>
      </w:pPr>
      <w:r w:rsidRPr="00B45B82">
        <w:rPr>
          <w:rFonts w:ascii="Georgia" w:eastAsia="Times New Roman" w:hAnsi="Georgia" w:cs="Times New Roman"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-3175</wp:posOffset>
            </wp:positionV>
            <wp:extent cx="2352675" cy="65532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_nak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6A43">
        <w:rPr>
          <w:rFonts w:ascii="Georgia" w:eastAsia="Times New Roman" w:hAnsi="Georgia" w:cs="Times New Roman"/>
          <w:color w:val="auto"/>
          <w:sz w:val="24"/>
          <w:szCs w:val="24"/>
          <w:lang w:eastAsia="ru-RU"/>
        </w:rPr>
        <w:t>Журнал включен Н</w:t>
      </w:r>
      <w:r w:rsidR="00A74267" w:rsidRPr="00B45B82">
        <w:rPr>
          <w:rFonts w:ascii="Georgia" w:eastAsia="Times New Roman" w:hAnsi="Georgia" w:cs="Times New Roman"/>
          <w:color w:val="auto"/>
          <w:sz w:val="24"/>
          <w:szCs w:val="24"/>
          <w:lang w:eastAsia="ru-RU"/>
        </w:rPr>
        <w:t>АК КР в перечень рекомендованных научных изданий с</w:t>
      </w:r>
      <w:r w:rsidR="00641AF2" w:rsidRPr="00B45B82">
        <w:rPr>
          <w:rFonts w:ascii="Georgia" w:eastAsia="Times New Roman" w:hAnsi="Georgia" w:cs="Times New Roman"/>
          <w:color w:val="auto"/>
          <w:sz w:val="24"/>
          <w:szCs w:val="24"/>
          <w:lang w:eastAsia="ru-RU"/>
        </w:rPr>
        <w:t xml:space="preserve"> 14 </w:t>
      </w:r>
      <w:r w:rsidR="00A74267" w:rsidRPr="00B45B82">
        <w:rPr>
          <w:rFonts w:ascii="Georgia" w:eastAsia="Times New Roman" w:hAnsi="Georgia" w:cs="Times New Roman"/>
          <w:color w:val="auto"/>
          <w:sz w:val="24"/>
          <w:szCs w:val="24"/>
          <w:lang w:eastAsia="ru-RU"/>
        </w:rPr>
        <w:t>баллами, в которой должны быть опубликованы основные</w:t>
      </w:r>
      <w:r w:rsidR="00641AF2" w:rsidRPr="00B45B82">
        <w:rPr>
          <w:rFonts w:ascii="Georgia" w:eastAsia="Times New Roman" w:hAnsi="Georgia" w:cs="Times New Roman"/>
          <w:color w:val="auto"/>
          <w:sz w:val="24"/>
          <w:szCs w:val="24"/>
          <w:lang w:eastAsia="ru-RU"/>
        </w:rPr>
        <w:t xml:space="preserve"> научные результаты диссертаций</w:t>
      </w:r>
      <w:r w:rsidR="00B67A0E" w:rsidRPr="00B45B82">
        <w:rPr>
          <w:rFonts w:ascii="Georgia" w:eastAsia="Times New Roman" w:hAnsi="Georgia" w:cs="Times New Roman"/>
          <w:color w:val="auto"/>
          <w:sz w:val="24"/>
          <w:szCs w:val="24"/>
          <w:lang w:eastAsia="ru-RU"/>
        </w:rPr>
        <w:t xml:space="preserve"> по экономическим и юридическим наукам</w:t>
      </w:r>
      <w:r w:rsidR="00641AF2" w:rsidRPr="00B45B82">
        <w:rPr>
          <w:rFonts w:ascii="Georgia" w:eastAsia="Times New Roman" w:hAnsi="Georgia" w:cs="Times New Roman"/>
          <w:color w:val="auto"/>
          <w:sz w:val="24"/>
          <w:szCs w:val="24"/>
          <w:lang w:eastAsia="ru-RU"/>
        </w:rPr>
        <w:t>.</w:t>
      </w:r>
    </w:p>
    <w:p w:rsidR="00A74267" w:rsidRPr="00E6128D" w:rsidRDefault="00A74267" w:rsidP="00FF12F2">
      <w:pPr>
        <w:spacing w:after="0"/>
        <w:jc w:val="both"/>
        <w:outlineLvl w:val="3"/>
        <w:rPr>
          <w:rFonts w:ascii="Georgia" w:eastAsia="Times New Roman" w:hAnsi="Georgia" w:cs="Times New Roman"/>
          <w:color w:val="auto"/>
          <w:sz w:val="24"/>
          <w:szCs w:val="24"/>
          <w:lang w:eastAsia="ru-RU"/>
        </w:rPr>
      </w:pPr>
    </w:p>
    <w:p w:rsidR="00FF12F2" w:rsidRPr="00FF12F2" w:rsidRDefault="00FF12F2" w:rsidP="00FF12F2">
      <w:pPr>
        <w:tabs>
          <w:tab w:val="left" w:pos="284"/>
        </w:tabs>
        <w:ind w:left="567"/>
        <w:jc w:val="both"/>
        <w:outlineLvl w:val="3"/>
        <w:rPr>
          <w:rFonts w:ascii="Georgia" w:eastAsia="Times New Roman" w:hAnsi="Georgia" w:cs="Times New Roman"/>
          <w:b/>
          <w:color w:val="auto"/>
          <w:sz w:val="24"/>
          <w:szCs w:val="24"/>
          <w:lang w:eastAsia="ru-RU"/>
        </w:rPr>
      </w:pPr>
      <w:r w:rsidRPr="00FF12F2">
        <w:rPr>
          <w:rFonts w:ascii="Georgia" w:eastAsia="Times New Roman" w:hAnsi="Georgia" w:cs="Times New Roman"/>
          <w:color w:val="auto"/>
          <w:sz w:val="24"/>
          <w:szCs w:val="24"/>
          <w:lang w:eastAsia="ru-RU"/>
        </w:rPr>
        <w:t xml:space="preserve">Научные статьи, отвечающие вышеуказанным требованиям предоставлять по электронной почте </w:t>
      </w:r>
      <w:r w:rsidRPr="001716C9">
        <w:rPr>
          <w:rFonts w:eastAsia="Times New Roman" w:cs="Times New Roman"/>
          <w:b/>
          <w:color w:val="auto"/>
          <w:lang w:val="en-US" w:eastAsia="ru-RU"/>
        </w:rPr>
        <w:t>begaim</w:t>
      </w:r>
      <w:r w:rsidRPr="001716C9">
        <w:rPr>
          <w:rFonts w:eastAsia="Times New Roman" w:cs="Times New Roman"/>
          <w:b/>
          <w:color w:val="auto"/>
          <w:lang w:eastAsia="ru-RU"/>
        </w:rPr>
        <w:t>_02@</w:t>
      </w:r>
      <w:r w:rsidRPr="001716C9">
        <w:rPr>
          <w:rFonts w:eastAsia="Times New Roman" w:cs="Times New Roman"/>
          <w:b/>
          <w:color w:val="auto"/>
          <w:lang w:val="en-US" w:eastAsia="ru-RU"/>
        </w:rPr>
        <w:t>mail</w:t>
      </w:r>
      <w:r w:rsidRPr="001716C9">
        <w:rPr>
          <w:rFonts w:eastAsia="Times New Roman" w:cs="Times New Roman"/>
          <w:b/>
          <w:color w:val="auto"/>
          <w:lang w:eastAsia="ru-RU"/>
        </w:rPr>
        <w:t>.</w:t>
      </w:r>
      <w:r w:rsidRPr="001716C9">
        <w:rPr>
          <w:rFonts w:eastAsia="Times New Roman" w:cs="Times New Roman"/>
          <w:b/>
          <w:color w:val="auto"/>
          <w:lang w:val="en-US" w:eastAsia="ru-RU"/>
        </w:rPr>
        <w:t>ru</w:t>
      </w:r>
      <w:r w:rsidRPr="00FF12F2">
        <w:rPr>
          <w:rFonts w:ascii="Georgia" w:eastAsia="Times New Roman" w:hAnsi="Georgia" w:cs="Times New Roman"/>
          <w:color w:val="auto"/>
          <w:sz w:val="24"/>
          <w:szCs w:val="24"/>
          <w:lang w:eastAsia="ru-RU"/>
        </w:rPr>
        <w:t xml:space="preserve"> </w:t>
      </w:r>
      <w:r w:rsidR="007320AF">
        <w:rPr>
          <w:rFonts w:ascii="Georgia" w:eastAsia="Times New Roman" w:hAnsi="Georgia" w:cs="Times New Roman"/>
          <w:color w:val="auto"/>
          <w:sz w:val="24"/>
          <w:szCs w:val="24"/>
          <w:lang w:eastAsia="ru-RU"/>
        </w:rPr>
        <w:t xml:space="preserve"> </w:t>
      </w:r>
      <w:r w:rsidR="007320AF">
        <w:rPr>
          <w:rFonts w:ascii="Georgia" w:eastAsia="Times New Roman" w:hAnsi="Georgia" w:cs="Times New Roman"/>
          <w:b/>
          <w:color w:val="auto"/>
          <w:sz w:val="24"/>
          <w:szCs w:val="24"/>
          <w:lang w:eastAsia="ru-RU"/>
        </w:rPr>
        <w:t xml:space="preserve">до </w:t>
      </w:r>
      <w:r w:rsidR="00937856">
        <w:rPr>
          <w:rFonts w:ascii="Georgia" w:eastAsia="Times New Roman" w:hAnsi="Georgia" w:cs="Times New Roman"/>
          <w:b/>
          <w:color w:val="auto"/>
          <w:sz w:val="24"/>
          <w:szCs w:val="24"/>
          <w:lang w:eastAsia="ru-RU"/>
        </w:rPr>
        <w:t>15 октября</w:t>
      </w:r>
      <w:r w:rsidRPr="00FF12F2">
        <w:rPr>
          <w:rFonts w:ascii="Georgia" w:eastAsia="Times New Roman" w:hAnsi="Georgia" w:cs="Times New Roman"/>
          <w:b/>
          <w:color w:val="auto"/>
          <w:sz w:val="24"/>
          <w:szCs w:val="24"/>
          <w:lang w:eastAsia="ru-RU"/>
        </w:rPr>
        <w:t xml:space="preserve"> 2022 года</w:t>
      </w:r>
    </w:p>
    <w:p w:rsidR="00FF12F2" w:rsidRPr="00FF12F2" w:rsidRDefault="00FF12F2" w:rsidP="00FF12F2">
      <w:pPr>
        <w:ind w:left="567" w:firstLine="482"/>
        <w:jc w:val="both"/>
        <w:outlineLvl w:val="3"/>
        <w:rPr>
          <w:rFonts w:ascii="Georgia" w:eastAsia="Times New Roman" w:hAnsi="Georgia" w:cs="Times New Roman"/>
          <w:color w:val="auto"/>
          <w:sz w:val="24"/>
          <w:szCs w:val="24"/>
          <w:lang w:eastAsia="ru-RU"/>
        </w:rPr>
      </w:pPr>
      <w:r w:rsidRPr="00FF12F2">
        <w:rPr>
          <w:rFonts w:ascii="Georgia" w:eastAsia="Times New Roman" w:hAnsi="Georgia" w:cs="Times New Roman"/>
          <w:color w:val="auto"/>
          <w:sz w:val="24"/>
          <w:szCs w:val="24"/>
          <w:lang w:eastAsia="ru-RU"/>
        </w:rPr>
        <w:t>Название файла: ФИО автора и первые три слова заголовка.</w:t>
      </w:r>
    </w:p>
    <w:p w:rsidR="00FF12F2" w:rsidRPr="00FF12F2" w:rsidRDefault="00FF12F2" w:rsidP="00FF12F2">
      <w:pPr>
        <w:ind w:left="567" w:firstLine="482"/>
        <w:jc w:val="both"/>
        <w:outlineLvl w:val="3"/>
        <w:rPr>
          <w:rFonts w:ascii="Georgia" w:eastAsia="Times New Roman" w:hAnsi="Georgia" w:cs="Times New Roman"/>
          <w:b/>
          <w:color w:val="auto"/>
          <w:sz w:val="24"/>
          <w:szCs w:val="24"/>
          <w:lang w:eastAsia="ru-RU"/>
        </w:rPr>
      </w:pPr>
      <w:r w:rsidRPr="00FF12F2">
        <w:rPr>
          <w:rFonts w:ascii="Georgia" w:eastAsia="Times New Roman" w:hAnsi="Georgia" w:cs="Times New Roman"/>
          <w:b/>
          <w:color w:val="auto"/>
          <w:sz w:val="24"/>
          <w:szCs w:val="24"/>
          <w:lang w:eastAsia="ru-RU"/>
        </w:rPr>
        <w:t xml:space="preserve">Стоимость публикации одной статьи </w:t>
      </w:r>
      <w:r w:rsidRPr="001716C9">
        <w:rPr>
          <w:rFonts w:eastAsia="Times New Roman" w:cs="Times New Roman"/>
          <w:b/>
          <w:color w:val="auto"/>
          <w:sz w:val="24"/>
          <w:szCs w:val="24"/>
          <w:lang w:eastAsia="ru-RU"/>
        </w:rPr>
        <w:t>1500</w:t>
      </w:r>
      <w:r w:rsidRPr="00FF12F2">
        <w:rPr>
          <w:rFonts w:ascii="Georgia" w:eastAsia="Times New Roman" w:hAnsi="Georgia" w:cs="Times New Roman"/>
          <w:b/>
          <w:color w:val="auto"/>
          <w:sz w:val="24"/>
          <w:szCs w:val="24"/>
          <w:lang w:eastAsia="ru-RU"/>
        </w:rPr>
        <w:t xml:space="preserve"> сомов для граждан КР, иностранным гражданам </w:t>
      </w:r>
      <w:r w:rsidRPr="00FF12F2">
        <w:rPr>
          <w:rFonts w:eastAsia="Times New Roman" w:cs="Times New Roman"/>
          <w:b/>
          <w:color w:val="auto"/>
          <w:sz w:val="24"/>
          <w:szCs w:val="24"/>
          <w:lang w:eastAsia="ru-RU"/>
        </w:rPr>
        <w:t>‒</w:t>
      </w:r>
      <w:r w:rsidRPr="00FF12F2">
        <w:rPr>
          <w:rFonts w:ascii="Georgia" w:eastAsia="Times New Roman" w:hAnsi="Georgia" w:cs="Times New Roman"/>
          <w:b/>
          <w:color w:val="auto"/>
          <w:sz w:val="24"/>
          <w:szCs w:val="24"/>
          <w:lang w:val="ky-KG" w:eastAsia="ru-RU"/>
        </w:rPr>
        <w:t xml:space="preserve"> </w:t>
      </w:r>
      <w:r w:rsidRPr="001716C9">
        <w:rPr>
          <w:rFonts w:eastAsia="Times New Roman" w:cs="Times New Roman"/>
          <w:b/>
          <w:color w:val="auto"/>
          <w:sz w:val="24"/>
          <w:szCs w:val="24"/>
          <w:lang w:eastAsia="ru-RU"/>
        </w:rPr>
        <w:t>30$,</w:t>
      </w:r>
      <w:r w:rsidRPr="00FF12F2">
        <w:rPr>
          <w:rFonts w:ascii="Georgia" w:eastAsia="Times New Roman" w:hAnsi="Georgia" w:cs="Times New Roman"/>
          <w:b/>
          <w:color w:val="auto"/>
          <w:sz w:val="24"/>
          <w:szCs w:val="24"/>
          <w:lang w:eastAsia="ru-RU"/>
        </w:rPr>
        <w:t xml:space="preserve"> дополнительный экземпляр заказывается отдельно.</w:t>
      </w:r>
    </w:p>
    <w:p w:rsidR="001716C9" w:rsidRDefault="00D210C6" w:rsidP="001716C9">
      <w:pPr>
        <w:spacing w:after="0"/>
        <w:ind w:firstLine="482"/>
        <w:jc w:val="both"/>
        <w:outlineLvl w:val="3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b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688975</wp:posOffset>
            </wp:positionH>
            <wp:positionV relativeFrom="paragraph">
              <wp:posOffset>201930</wp:posOffset>
            </wp:positionV>
            <wp:extent cx="57150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880" y="21234"/>
                <wp:lineTo x="20880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30617873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12F2" w:rsidRPr="00FF12F2">
        <w:rPr>
          <w:rFonts w:ascii="Georgia" w:eastAsia="Times New Roman" w:hAnsi="Georgia" w:cs="Times New Roman"/>
          <w:b/>
          <w:color w:val="auto"/>
          <w:sz w:val="24"/>
          <w:szCs w:val="24"/>
          <w:lang w:eastAsia="ru-RU"/>
        </w:rPr>
        <w:tab/>
      </w:r>
      <w:r w:rsidR="00FF12F2" w:rsidRPr="001716C9">
        <w:rPr>
          <w:rFonts w:eastAsia="Times New Roman" w:cs="Times New Roman"/>
          <w:b/>
          <w:color w:val="auto"/>
          <w:sz w:val="24"/>
          <w:szCs w:val="24"/>
          <w:lang w:eastAsia="ru-RU"/>
        </w:rPr>
        <w:t>Оплата производится денежным переводом</w:t>
      </w:r>
      <w:r w:rsidR="001716C9">
        <w:rPr>
          <w:rFonts w:eastAsia="Times New Roman" w:cs="Times New Roman"/>
          <w:b/>
          <w:color w:val="auto"/>
          <w:sz w:val="24"/>
          <w:szCs w:val="24"/>
          <w:lang w:eastAsia="ru-RU"/>
        </w:rPr>
        <w:t>:</w:t>
      </w:r>
    </w:p>
    <w:p w:rsidR="00D210C6" w:rsidRDefault="00D210C6" w:rsidP="001716C9">
      <w:pPr>
        <w:spacing w:after="0"/>
        <w:ind w:firstLine="482"/>
        <w:jc w:val="both"/>
        <w:outlineLvl w:val="3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b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3566160</wp:posOffset>
            </wp:positionH>
            <wp:positionV relativeFrom="paragraph">
              <wp:posOffset>95885</wp:posOffset>
            </wp:positionV>
            <wp:extent cx="657225" cy="397510"/>
            <wp:effectExtent l="0" t="0" r="9525" b="2540"/>
            <wp:wrapTight wrapText="bothSides">
              <wp:wrapPolygon edited="0">
                <wp:start x="0" y="0"/>
                <wp:lineTo x="0" y="20703"/>
                <wp:lineTo x="21287" y="20703"/>
                <wp:lineTo x="21287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nistri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12F2" w:rsidRPr="001716C9">
        <w:rPr>
          <w:rFonts w:eastAsia="Times New Roman" w:cs="Times New Roman"/>
          <w:b/>
          <w:color w:val="auto"/>
          <w:sz w:val="24"/>
          <w:szCs w:val="24"/>
          <w:lang w:eastAsia="ru-RU"/>
        </w:rPr>
        <w:t xml:space="preserve"> </w:t>
      </w:r>
    </w:p>
    <w:p w:rsidR="00D210C6" w:rsidRDefault="00FF12F2" w:rsidP="00D210C6">
      <w:pPr>
        <w:spacing w:after="0"/>
        <w:jc w:val="both"/>
        <w:outlineLvl w:val="3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1716C9">
        <w:rPr>
          <w:rFonts w:eastAsia="Times New Roman" w:cs="Times New Roman"/>
          <w:b/>
          <w:color w:val="auto"/>
          <w:sz w:val="24"/>
          <w:szCs w:val="24"/>
          <w:lang w:eastAsia="ru-RU"/>
        </w:rPr>
        <w:t>«Золотая корона»</w:t>
      </w:r>
      <w:r w:rsidR="00D210C6">
        <w:rPr>
          <w:rFonts w:eastAsia="Times New Roman" w:cs="Times New Roman"/>
          <w:b/>
          <w:color w:val="auto"/>
          <w:sz w:val="24"/>
          <w:szCs w:val="24"/>
          <w:lang w:eastAsia="ru-RU"/>
        </w:rPr>
        <w:t xml:space="preserve">               </w:t>
      </w:r>
      <w:proofErr w:type="spellStart"/>
      <w:r w:rsidR="00D210C6">
        <w:rPr>
          <w:rFonts w:eastAsia="Times New Roman" w:cs="Times New Roman"/>
          <w:b/>
          <w:color w:val="auto"/>
          <w:sz w:val="24"/>
          <w:szCs w:val="24"/>
          <w:lang w:eastAsia="ru-RU"/>
        </w:rPr>
        <w:t>юнистрим</w:t>
      </w:r>
      <w:proofErr w:type="spellEnd"/>
      <w:r w:rsidR="00D210C6">
        <w:rPr>
          <w:rFonts w:eastAsia="Times New Roman" w:cs="Times New Roman"/>
          <w:b/>
          <w:color w:val="auto"/>
          <w:sz w:val="24"/>
          <w:szCs w:val="24"/>
          <w:lang w:eastAsia="ru-RU"/>
        </w:rPr>
        <w:t xml:space="preserve"> </w:t>
      </w:r>
      <w:r w:rsidRPr="001716C9">
        <w:rPr>
          <w:rFonts w:eastAsia="Times New Roman" w:cs="Times New Roman"/>
          <w:b/>
          <w:color w:val="auto"/>
          <w:sz w:val="24"/>
          <w:szCs w:val="24"/>
          <w:lang w:eastAsia="ru-RU"/>
        </w:rPr>
        <w:t xml:space="preserve">на имя </w:t>
      </w:r>
    </w:p>
    <w:p w:rsidR="00D210C6" w:rsidRDefault="00D210C6" w:rsidP="00D210C6">
      <w:pPr>
        <w:spacing w:after="0"/>
        <w:jc w:val="both"/>
        <w:outlineLvl w:val="3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</w:p>
    <w:p w:rsidR="001716C9" w:rsidRDefault="00FF12F2" w:rsidP="00D210C6">
      <w:pPr>
        <w:spacing w:after="0"/>
        <w:jc w:val="center"/>
        <w:outlineLvl w:val="3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proofErr w:type="spellStart"/>
      <w:r w:rsidRPr="001716C9">
        <w:rPr>
          <w:rFonts w:eastAsia="Times New Roman" w:cs="Times New Roman"/>
          <w:b/>
          <w:color w:val="auto"/>
          <w:sz w:val="24"/>
          <w:szCs w:val="24"/>
          <w:lang w:eastAsia="ru-RU"/>
        </w:rPr>
        <w:t>Султаналиева</w:t>
      </w:r>
      <w:proofErr w:type="spellEnd"/>
      <w:r w:rsidRPr="001716C9">
        <w:rPr>
          <w:rFonts w:eastAsia="Times New Roman" w:cs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1716C9">
        <w:rPr>
          <w:rFonts w:eastAsia="Times New Roman" w:cs="Times New Roman"/>
          <w:b/>
          <w:color w:val="auto"/>
          <w:sz w:val="24"/>
          <w:szCs w:val="24"/>
          <w:lang w:eastAsia="ru-RU"/>
        </w:rPr>
        <w:t>Бегайым</w:t>
      </w:r>
      <w:proofErr w:type="spellEnd"/>
      <w:r w:rsidRPr="001716C9">
        <w:rPr>
          <w:rFonts w:eastAsia="Times New Roman" w:cs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1716C9">
        <w:rPr>
          <w:rFonts w:eastAsia="Times New Roman" w:cs="Times New Roman"/>
          <w:b/>
          <w:color w:val="auto"/>
          <w:sz w:val="24"/>
          <w:szCs w:val="24"/>
          <w:lang w:eastAsia="ru-RU"/>
        </w:rPr>
        <w:t>Абдыбековна</w:t>
      </w:r>
      <w:proofErr w:type="spellEnd"/>
      <w:r w:rsidR="001716C9" w:rsidRPr="001716C9">
        <w:rPr>
          <w:rFonts w:eastAsia="Times New Roman" w:cs="Times New Roman"/>
          <w:b/>
          <w:color w:val="auto"/>
          <w:sz w:val="24"/>
          <w:szCs w:val="24"/>
          <w:lang w:eastAsia="ru-RU"/>
        </w:rPr>
        <w:t xml:space="preserve"> (</w:t>
      </w:r>
      <w:proofErr w:type="spellStart"/>
      <w:r w:rsidR="001716C9" w:rsidRPr="001716C9">
        <w:rPr>
          <w:rFonts w:eastAsia="Times New Roman" w:cs="Times New Roman"/>
          <w:b/>
          <w:color w:val="auto"/>
          <w:sz w:val="24"/>
          <w:szCs w:val="24"/>
          <w:lang w:eastAsia="ru-RU"/>
        </w:rPr>
        <w:t>Кыргызская</w:t>
      </w:r>
      <w:proofErr w:type="spellEnd"/>
      <w:r w:rsidR="001716C9" w:rsidRPr="001716C9">
        <w:rPr>
          <w:rFonts w:eastAsia="Times New Roman" w:cs="Times New Roman"/>
          <w:b/>
          <w:color w:val="auto"/>
          <w:sz w:val="24"/>
          <w:szCs w:val="24"/>
          <w:lang w:eastAsia="ru-RU"/>
        </w:rPr>
        <w:t xml:space="preserve"> Республика, г. Бишкек)</w:t>
      </w:r>
      <w:r w:rsidR="001716C9">
        <w:rPr>
          <w:rFonts w:eastAsia="Times New Roman" w:cs="Times New Roman"/>
          <w:b/>
          <w:color w:val="auto"/>
          <w:sz w:val="24"/>
          <w:szCs w:val="24"/>
          <w:lang w:eastAsia="ru-RU"/>
        </w:rPr>
        <w:t>;</w:t>
      </w:r>
    </w:p>
    <w:p w:rsidR="00B22E43" w:rsidRDefault="00B22E43" w:rsidP="00B22E43">
      <w:pPr>
        <w:spacing w:after="0"/>
        <w:ind w:firstLine="482"/>
        <w:jc w:val="both"/>
        <w:outlineLvl w:val="3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b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3108960</wp:posOffset>
            </wp:positionH>
            <wp:positionV relativeFrom="paragraph">
              <wp:posOffset>93345</wp:posOffset>
            </wp:positionV>
            <wp:extent cx="990600" cy="371475"/>
            <wp:effectExtent l="0" t="0" r="0" b="0"/>
            <wp:wrapTight wrapText="bothSides">
              <wp:wrapPolygon edited="0">
                <wp:start x="2492" y="2215"/>
                <wp:lineTo x="1246" y="8862"/>
                <wp:lineTo x="1246" y="11077"/>
                <wp:lineTo x="2492" y="17723"/>
                <wp:lineTo x="6231" y="17723"/>
                <wp:lineTo x="19523" y="14400"/>
                <wp:lineTo x="19523" y="4431"/>
                <wp:lineTo x="6231" y="2215"/>
                <wp:lineTo x="2492" y="2215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bank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18415</wp:posOffset>
            </wp:positionV>
            <wp:extent cx="514350" cy="514350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12F2" w:rsidRPr="001716C9" w:rsidRDefault="001716C9" w:rsidP="00B22E43">
      <w:pPr>
        <w:spacing w:after="0"/>
        <w:jc w:val="both"/>
        <w:outlineLvl w:val="3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1716C9">
        <w:rPr>
          <w:rFonts w:eastAsia="Times New Roman" w:cs="Times New Roman"/>
          <w:b/>
          <w:color w:val="auto"/>
          <w:sz w:val="24"/>
          <w:szCs w:val="24"/>
          <w:lang w:eastAsia="ru-RU"/>
        </w:rPr>
        <w:t>0703122117</w:t>
      </w:r>
      <w:r w:rsidR="00FF12F2" w:rsidRPr="001716C9">
        <w:rPr>
          <w:rFonts w:eastAsia="Times New Roman" w:cs="Times New Roman"/>
          <w:b/>
          <w:color w:val="auto"/>
          <w:sz w:val="24"/>
          <w:szCs w:val="24"/>
          <w:lang w:eastAsia="ru-RU"/>
        </w:rPr>
        <w:t xml:space="preserve"> </w:t>
      </w:r>
      <w:r w:rsidR="00B22E43">
        <w:rPr>
          <w:rFonts w:eastAsia="Times New Roman" w:cs="Times New Roman"/>
          <w:b/>
          <w:color w:val="auto"/>
          <w:sz w:val="24"/>
          <w:szCs w:val="24"/>
          <w:lang w:eastAsia="ru-RU"/>
        </w:rPr>
        <w:t xml:space="preserve">              </w:t>
      </w:r>
      <w:r w:rsidR="00B22E43" w:rsidRPr="001716C9">
        <w:rPr>
          <w:rFonts w:eastAsia="Times New Roman" w:cs="Times New Roman"/>
          <w:b/>
          <w:color w:val="auto"/>
          <w:sz w:val="24"/>
          <w:szCs w:val="24"/>
          <w:lang w:eastAsia="ru-RU"/>
        </w:rPr>
        <w:t>996703122117</w:t>
      </w:r>
    </w:p>
    <w:p w:rsidR="001716C9" w:rsidRPr="001716C9" w:rsidRDefault="001716C9" w:rsidP="001716C9">
      <w:pPr>
        <w:spacing w:after="0"/>
        <w:ind w:firstLine="482"/>
        <w:jc w:val="both"/>
        <w:outlineLvl w:val="3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</w:p>
    <w:p w:rsidR="001716C9" w:rsidRDefault="001716C9" w:rsidP="001716C9">
      <w:pPr>
        <w:spacing w:after="0"/>
        <w:ind w:firstLine="482"/>
        <w:jc w:val="both"/>
        <w:outlineLvl w:val="3"/>
        <w:rPr>
          <w:rFonts w:ascii="Georgia" w:eastAsia="Times New Roman" w:hAnsi="Georgia" w:cs="Times New Roman"/>
          <w:color w:val="auto"/>
          <w:sz w:val="24"/>
          <w:szCs w:val="24"/>
          <w:lang w:eastAsia="ru-RU"/>
        </w:rPr>
      </w:pPr>
    </w:p>
    <w:p w:rsidR="00FF12F2" w:rsidRPr="00FF12F2" w:rsidRDefault="00FF12F2" w:rsidP="001716C9">
      <w:pPr>
        <w:spacing w:after="0"/>
        <w:ind w:firstLine="482"/>
        <w:jc w:val="both"/>
        <w:outlineLvl w:val="3"/>
        <w:rPr>
          <w:rFonts w:ascii="Georgia" w:eastAsia="Times New Roman" w:hAnsi="Georgia" w:cs="Times New Roman"/>
          <w:color w:val="auto"/>
          <w:sz w:val="24"/>
          <w:szCs w:val="24"/>
          <w:lang w:eastAsia="ru-RU"/>
        </w:rPr>
      </w:pPr>
      <w:r w:rsidRPr="00FF12F2">
        <w:rPr>
          <w:rFonts w:ascii="Georgia" w:eastAsia="Times New Roman" w:hAnsi="Georgia" w:cs="Times New Roman"/>
          <w:color w:val="auto"/>
          <w:sz w:val="24"/>
          <w:szCs w:val="24"/>
          <w:lang w:eastAsia="ru-RU"/>
        </w:rPr>
        <w:t xml:space="preserve">Технический редактор: </w:t>
      </w:r>
      <w:proofErr w:type="spellStart"/>
      <w:r w:rsidRPr="00FF12F2">
        <w:rPr>
          <w:rFonts w:ascii="Georgia" w:eastAsia="Times New Roman" w:hAnsi="Georgia" w:cs="Times New Roman"/>
          <w:color w:val="auto"/>
          <w:sz w:val="24"/>
          <w:szCs w:val="24"/>
          <w:lang w:eastAsia="ru-RU"/>
        </w:rPr>
        <w:t>Султаналиева</w:t>
      </w:r>
      <w:proofErr w:type="spellEnd"/>
      <w:r w:rsidRPr="00FF12F2">
        <w:rPr>
          <w:rFonts w:ascii="Georgia" w:eastAsia="Times New Roman" w:hAnsi="Georgia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FF12F2">
        <w:rPr>
          <w:rFonts w:ascii="Georgia" w:eastAsia="Times New Roman" w:hAnsi="Georgia" w:cs="Times New Roman"/>
          <w:color w:val="auto"/>
          <w:sz w:val="24"/>
          <w:szCs w:val="24"/>
          <w:lang w:eastAsia="ru-RU"/>
        </w:rPr>
        <w:t>Бегайым</w:t>
      </w:r>
      <w:proofErr w:type="spellEnd"/>
      <w:r w:rsidRPr="00FF12F2">
        <w:rPr>
          <w:rFonts w:ascii="Georgia" w:eastAsia="Times New Roman" w:hAnsi="Georgia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FF12F2">
        <w:rPr>
          <w:rFonts w:ascii="Georgia" w:eastAsia="Times New Roman" w:hAnsi="Georgia" w:cs="Times New Roman"/>
          <w:color w:val="auto"/>
          <w:sz w:val="24"/>
          <w:szCs w:val="24"/>
          <w:lang w:eastAsia="ru-RU"/>
        </w:rPr>
        <w:t>Абдыбековна</w:t>
      </w:r>
      <w:proofErr w:type="spellEnd"/>
      <w:r w:rsidRPr="00FF12F2">
        <w:rPr>
          <w:rFonts w:ascii="Georgia" w:eastAsia="Times New Roman" w:hAnsi="Georgia" w:cs="Times New Roman"/>
          <w:color w:val="auto"/>
          <w:sz w:val="24"/>
          <w:szCs w:val="24"/>
          <w:lang w:eastAsia="ru-RU"/>
        </w:rPr>
        <w:t xml:space="preserve"> </w:t>
      </w:r>
    </w:p>
    <w:p w:rsidR="001716C9" w:rsidRDefault="001716C9" w:rsidP="00FF12F2">
      <w:pPr>
        <w:pStyle w:val="a4"/>
        <w:spacing w:after="0"/>
        <w:ind w:left="0"/>
        <w:jc w:val="center"/>
        <w:rPr>
          <w:rFonts w:ascii="Georgia" w:hAnsi="Georgia"/>
          <w:color w:val="auto"/>
          <w:sz w:val="24"/>
          <w:szCs w:val="24"/>
          <w:shd w:val="clear" w:color="auto" w:fill="FFFFFF"/>
        </w:rPr>
      </w:pPr>
    </w:p>
    <w:p w:rsidR="00FF12F2" w:rsidRPr="00FF12F2" w:rsidRDefault="00FF12F2" w:rsidP="00FF12F2">
      <w:pPr>
        <w:pStyle w:val="a4"/>
        <w:spacing w:after="0"/>
        <w:ind w:left="0"/>
        <w:jc w:val="center"/>
        <w:rPr>
          <w:rFonts w:ascii="Georgia" w:eastAsia="Arial Unicode MS" w:hAnsi="Georgia" w:cs="Times New Roman"/>
          <w:b/>
          <w:caps/>
          <w:color w:val="auto"/>
          <w:sz w:val="24"/>
          <w:szCs w:val="24"/>
          <w:shd w:val="clear" w:color="auto" w:fill="FFFFFF"/>
          <w:lang w:val="ky-KG" w:eastAsia="ru-RU"/>
        </w:rPr>
      </w:pPr>
      <w:r w:rsidRPr="00FF12F2">
        <w:rPr>
          <w:rFonts w:ascii="Georgia" w:hAnsi="Georgia"/>
          <w:color w:val="auto"/>
          <w:sz w:val="24"/>
          <w:szCs w:val="24"/>
          <w:shd w:val="clear" w:color="auto" w:fill="FFFFFF"/>
        </w:rPr>
        <w:t xml:space="preserve">Регистрация участников проводится на </w:t>
      </w:r>
      <w:r w:rsidRPr="00FF12F2">
        <w:rPr>
          <w:rFonts w:ascii="Georgia" w:hAnsi="Georgia"/>
          <w:color w:val="auto"/>
          <w:sz w:val="24"/>
          <w:szCs w:val="24"/>
          <w:shd w:val="clear" w:color="auto" w:fill="FFFFFF"/>
          <w:lang w:val="en-US"/>
        </w:rPr>
        <w:t>WhatsApp</w:t>
      </w:r>
      <w:r w:rsidRPr="00FF12F2">
        <w:rPr>
          <w:rFonts w:ascii="Georgia" w:hAnsi="Georgia"/>
          <w:color w:val="auto"/>
          <w:sz w:val="24"/>
          <w:szCs w:val="24"/>
          <w:shd w:val="clear" w:color="auto" w:fill="FFFFFF"/>
        </w:rPr>
        <w:t xml:space="preserve"> группе «</w:t>
      </w:r>
      <w:proofErr w:type="spellStart"/>
      <w:r w:rsidRPr="00FF12F2">
        <w:rPr>
          <w:rFonts w:ascii="Georgia" w:hAnsi="Georgia"/>
          <w:color w:val="auto"/>
          <w:sz w:val="24"/>
          <w:szCs w:val="24"/>
          <w:shd w:val="clear" w:color="auto" w:fill="FFFFFF"/>
        </w:rPr>
        <w:t>Исраиловские</w:t>
      </w:r>
      <w:proofErr w:type="spellEnd"/>
      <w:r w:rsidRPr="00FF12F2">
        <w:rPr>
          <w:rFonts w:ascii="Georgia" w:hAnsi="Georgia"/>
          <w:color w:val="auto"/>
          <w:sz w:val="24"/>
          <w:szCs w:val="24"/>
          <w:shd w:val="clear" w:color="auto" w:fill="FFFFFF"/>
        </w:rPr>
        <w:t xml:space="preserve"> чтения»  и на </w:t>
      </w:r>
      <w:r w:rsidRPr="00FF12F2">
        <w:rPr>
          <w:rFonts w:ascii="Georgia" w:hAnsi="Georgia"/>
          <w:color w:val="auto"/>
          <w:sz w:val="24"/>
          <w:szCs w:val="24"/>
          <w:shd w:val="clear" w:color="auto" w:fill="FFFFFF"/>
          <w:lang w:val="en-US"/>
        </w:rPr>
        <w:t>WhatsApp</w:t>
      </w:r>
      <w:r w:rsidRPr="00FF12F2">
        <w:rPr>
          <w:rFonts w:ascii="Georgia" w:hAnsi="Georgia"/>
          <w:color w:val="auto"/>
          <w:sz w:val="24"/>
          <w:szCs w:val="24"/>
          <w:shd w:val="clear" w:color="auto" w:fill="FFFFFF"/>
        </w:rPr>
        <w:t xml:space="preserve"> номере </w:t>
      </w:r>
      <w:r w:rsidRPr="00FF12F2">
        <w:rPr>
          <w:rFonts w:cs="Times New Roman"/>
          <w:color w:val="auto"/>
          <w:sz w:val="24"/>
          <w:szCs w:val="24"/>
          <w:shd w:val="clear" w:color="auto" w:fill="FFFFFF"/>
        </w:rPr>
        <w:t>+996703122117</w:t>
      </w:r>
      <w:r w:rsidRPr="00FF12F2">
        <w:rPr>
          <w:rFonts w:ascii="Georgia" w:hAnsi="Georgia"/>
          <w:color w:val="auto"/>
          <w:sz w:val="24"/>
          <w:szCs w:val="24"/>
          <w:shd w:val="clear" w:color="auto" w:fill="FFFFFF"/>
        </w:rPr>
        <w:t xml:space="preserve">   </w:t>
      </w:r>
      <w:r w:rsidRPr="00FF12F2">
        <w:rPr>
          <w:rFonts w:ascii="Georgia" w:hAnsi="Georgia"/>
          <w:color w:val="auto"/>
          <w:sz w:val="24"/>
          <w:szCs w:val="24"/>
        </w:rPr>
        <w:br/>
      </w:r>
      <w:r w:rsidRPr="00FF12F2">
        <w:rPr>
          <w:rFonts w:ascii="Georgia" w:hAnsi="Georgia"/>
          <w:color w:val="auto"/>
          <w:sz w:val="24"/>
          <w:szCs w:val="24"/>
        </w:rPr>
        <w:br/>
      </w:r>
      <w:r w:rsidRPr="00FF12F2">
        <w:rPr>
          <w:rFonts w:ascii="Georgia" w:hAnsi="Georgia"/>
          <w:color w:val="auto"/>
          <w:sz w:val="24"/>
          <w:szCs w:val="24"/>
          <w:shd w:val="clear" w:color="auto" w:fill="FFFFFF"/>
        </w:rPr>
        <w:t xml:space="preserve">Мы будем </w:t>
      </w:r>
      <w:r w:rsidR="00CE0714">
        <w:rPr>
          <w:rFonts w:ascii="Georgia" w:hAnsi="Georgia"/>
          <w:color w:val="auto"/>
          <w:sz w:val="24"/>
          <w:szCs w:val="24"/>
          <w:shd w:val="clear" w:color="auto" w:fill="FFFFFF"/>
        </w:rPr>
        <w:t>искренне</w:t>
      </w:r>
      <w:r w:rsidR="00BB1022">
        <w:rPr>
          <w:rFonts w:ascii="Georgia" w:hAnsi="Georgia"/>
          <w:color w:val="auto"/>
          <w:sz w:val="24"/>
          <w:szCs w:val="24"/>
          <w:shd w:val="clear" w:color="auto" w:fill="FFFFFF"/>
        </w:rPr>
        <w:t xml:space="preserve"> рады видеть Вас на конференции!</w:t>
      </w:r>
      <w:r w:rsidRPr="00FF12F2">
        <w:rPr>
          <w:rFonts w:ascii="Georgia" w:hAnsi="Georgia"/>
          <w:color w:val="auto"/>
          <w:sz w:val="24"/>
          <w:szCs w:val="24"/>
        </w:rPr>
        <w:br/>
      </w:r>
      <w:r w:rsidRPr="00FF12F2">
        <w:rPr>
          <w:rFonts w:ascii="Georgia" w:hAnsi="Georgia"/>
          <w:color w:val="auto"/>
          <w:sz w:val="24"/>
          <w:szCs w:val="24"/>
        </w:rPr>
        <w:br/>
      </w:r>
      <w:r w:rsidRPr="00FF12F2">
        <w:rPr>
          <w:rFonts w:ascii="Georgia" w:hAnsi="Georgia"/>
          <w:color w:val="auto"/>
          <w:sz w:val="24"/>
          <w:szCs w:val="24"/>
          <w:shd w:val="clear" w:color="auto" w:fill="FFFFFF"/>
        </w:rPr>
        <w:t>С уважением,</w:t>
      </w:r>
      <w:r w:rsidRPr="00FF12F2">
        <w:rPr>
          <w:rFonts w:ascii="Georgia" w:hAnsi="Georgia"/>
          <w:color w:val="auto"/>
          <w:sz w:val="24"/>
          <w:szCs w:val="24"/>
        </w:rPr>
        <w:br/>
      </w:r>
      <w:r w:rsidRPr="00FF12F2">
        <w:rPr>
          <w:rFonts w:ascii="Georgia" w:hAnsi="Georgia"/>
          <w:color w:val="auto"/>
          <w:sz w:val="24"/>
          <w:szCs w:val="24"/>
          <w:shd w:val="clear" w:color="auto" w:fill="FFFFFF"/>
        </w:rPr>
        <w:t>Оргкомитет конференции</w:t>
      </w:r>
      <w:r w:rsidRPr="00FF12F2">
        <w:rPr>
          <w:rFonts w:ascii="Georgia" w:hAnsi="Georgia"/>
          <w:color w:val="auto"/>
          <w:sz w:val="24"/>
          <w:szCs w:val="24"/>
        </w:rPr>
        <w:br/>
      </w:r>
      <w:r w:rsidRPr="00FF12F2">
        <w:rPr>
          <w:rFonts w:ascii="Georgia" w:hAnsi="Georgia"/>
          <w:color w:val="auto"/>
          <w:sz w:val="24"/>
          <w:szCs w:val="24"/>
          <w:shd w:val="clear" w:color="auto" w:fill="FFFFFF"/>
        </w:rPr>
        <w:t>Справки по телефону: </w:t>
      </w:r>
      <w:r w:rsidRPr="00FF12F2">
        <w:rPr>
          <w:rStyle w:val="js-phone-number"/>
          <w:rFonts w:cs="Times New Roman"/>
          <w:color w:val="auto"/>
          <w:sz w:val="24"/>
          <w:szCs w:val="24"/>
          <w:shd w:val="clear" w:color="auto" w:fill="FFFFFF"/>
        </w:rPr>
        <w:t>+996 703122117</w:t>
      </w:r>
    </w:p>
    <w:p w:rsidR="00FF12F2" w:rsidRDefault="00FF12F2" w:rsidP="001C5DFD">
      <w:pPr>
        <w:pStyle w:val="a4"/>
        <w:spacing w:after="0" w:line="240" w:lineRule="auto"/>
        <w:ind w:left="0"/>
        <w:jc w:val="center"/>
        <w:rPr>
          <w:rFonts w:eastAsia="Arial Unicode MS" w:cs="Times New Roman"/>
          <w:b/>
          <w:caps/>
          <w:color w:val="auto"/>
          <w:sz w:val="24"/>
          <w:szCs w:val="24"/>
          <w:shd w:val="clear" w:color="auto" w:fill="FFFFFF"/>
          <w:lang w:val="ky-KG" w:eastAsia="ru-RU"/>
        </w:rPr>
      </w:pPr>
    </w:p>
    <w:p w:rsidR="00FF12F2" w:rsidRDefault="00FF12F2" w:rsidP="001C5DFD">
      <w:pPr>
        <w:pStyle w:val="a4"/>
        <w:spacing w:after="0" w:line="240" w:lineRule="auto"/>
        <w:ind w:left="0"/>
        <w:jc w:val="center"/>
        <w:rPr>
          <w:rFonts w:eastAsia="Arial Unicode MS" w:cs="Times New Roman"/>
          <w:b/>
          <w:caps/>
          <w:color w:val="auto"/>
          <w:sz w:val="24"/>
          <w:szCs w:val="24"/>
          <w:shd w:val="clear" w:color="auto" w:fill="FFFFFF"/>
          <w:lang w:val="ky-KG" w:eastAsia="ru-RU"/>
        </w:rPr>
      </w:pPr>
      <w:r w:rsidRPr="007C6C98">
        <w:rPr>
          <w:rFonts w:ascii="Georgia" w:hAnsi="Georgia"/>
          <w:color w:val="auto"/>
          <w:sz w:val="23"/>
          <w:szCs w:val="23"/>
          <w:shd w:val="clear" w:color="auto" w:fill="FFFFFF"/>
        </w:rPr>
        <w:t>E-</w:t>
      </w:r>
      <w:proofErr w:type="spellStart"/>
      <w:r w:rsidRPr="007C6C98">
        <w:rPr>
          <w:rFonts w:ascii="Georgia" w:hAnsi="Georgia"/>
          <w:color w:val="auto"/>
          <w:sz w:val="23"/>
          <w:szCs w:val="23"/>
          <w:shd w:val="clear" w:color="auto" w:fill="FFFFFF"/>
        </w:rPr>
        <w:t>mail</w:t>
      </w:r>
      <w:proofErr w:type="spellEnd"/>
      <w:r w:rsidRPr="007C6C98">
        <w:rPr>
          <w:rFonts w:ascii="Georgia" w:hAnsi="Georgia"/>
          <w:color w:val="auto"/>
          <w:sz w:val="23"/>
          <w:szCs w:val="23"/>
          <w:shd w:val="clear" w:color="auto" w:fill="FFFFFF"/>
        </w:rPr>
        <w:t>: </w:t>
      </w:r>
      <w:hyperlink r:id="rId18" w:history="1">
        <w:r w:rsidRPr="00C17B41">
          <w:rPr>
            <w:rStyle w:val="a3"/>
            <w:rFonts w:ascii="Georgia" w:hAnsi="Georgia"/>
            <w:sz w:val="23"/>
            <w:szCs w:val="23"/>
            <w:shd w:val="clear" w:color="auto" w:fill="FFFFFF"/>
            <w:lang w:val="en-US"/>
          </w:rPr>
          <w:t>begaim</w:t>
        </w:r>
        <w:r w:rsidRPr="00C17B41">
          <w:rPr>
            <w:rStyle w:val="a3"/>
            <w:rFonts w:ascii="Georgia" w:hAnsi="Georgia"/>
            <w:sz w:val="23"/>
            <w:szCs w:val="23"/>
            <w:shd w:val="clear" w:color="auto" w:fill="FFFFFF"/>
          </w:rPr>
          <w:t>_02@</w:t>
        </w:r>
        <w:r w:rsidRPr="00C17B41">
          <w:rPr>
            <w:rStyle w:val="a3"/>
            <w:rFonts w:ascii="Georgia" w:hAnsi="Georgia"/>
            <w:sz w:val="23"/>
            <w:szCs w:val="23"/>
            <w:shd w:val="clear" w:color="auto" w:fill="FFFFFF"/>
            <w:lang w:val="en-US"/>
          </w:rPr>
          <w:t>mail</w:t>
        </w:r>
        <w:r w:rsidRPr="00C17B41">
          <w:rPr>
            <w:rStyle w:val="a3"/>
            <w:rFonts w:ascii="Georgia" w:hAnsi="Georgia"/>
            <w:sz w:val="23"/>
            <w:szCs w:val="23"/>
            <w:shd w:val="clear" w:color="auto" w:fill="FFFFFF"/>
          </w:rPr>
          <w:t>.</w:t>
        </w:r>
        <w:r w:rsidRPr="00C17B41">
          <w:rPr>
            <w:rStyle w:val="a3"/>
            <w:rFonts w:ascii="Georgia" w:hAnsi="Georgia"/>
            <w:sz w:val="23"/>
            <w:szCs w:val="23"/>
            <w:shd w:val="clear" w:color="auto" w:fill="FFFFFF"/>
            <w:lang w:val="en-US"/>
          </w:rPr>
          <w:t>ru</w:t>
        </w:r>
      </w:hyperlink>
    </w:p>
    <w:p w:rsidR="00FF12F2" w:rsidRDefault="00FF12F2" w:rsidP="001C5DFD">
      <w:pPr>
        <w:pStyle w:val="a4"/>
        <w:spacing w:after="0" w:line="240" w:lineRule="auto"/>
        <w:ind w:left="0"/>
        <w:jc w:val="center"/>
        <w:rPr>
          <w:rFonts w:eastAsia="Arial Unicode MS" w:cs="Times New Roman"/>
          <w:b/>
          <w:caps/>
          <w:color w:val="auto"/>
          <w:sz w:val="24"/>
          <w:szCs w:val="24"/>
          <w:shd w:val="clear" w:color="auto" w:fill="FFFFFF"/>
          <w:lang w:val="ky-KG" w:eastAsia="ru-RU"/>
        </w:rPr>
      </w:pPr>
    </w:p>
    <w:p w:rsidR="00FF12F2" w:rsidRDefault="00FF12F2" w:rsidP="001C5DFD">
      <w:pPr>
        <w:pStyle w:val="a4"/>
        <w:spacing w:after="0" w:line="240" w:lineRule="auto"/>
        <w:ind w:left="0"/>
        <w:jc w:val="center"/>
        <w:rPr>
          <w:rFonts w:eastAsia="Arial Unicode MS" w:cs="Times New Roman"/>
          <w:b/>
          <w:caps/>
          <w:color w:val="auto"/>
          <w:sz w:val="24"/>
          <w:szCs w:val="24"/>
          <w:shd w:val="clear" w:color="auto" w:fill="FFFFFF"/>
          <w:lang w:val="ky-KG" w:eastAsia="ru-RU"/>
        </w:rPr>
      </w:pPr>
    </w:p>
    <w:p w:rsidR="00FF12F2" w:rsidRDefault="00FF12F2" w:rsidP="001C5DFD">
      <w:pPr>
        <w:pStyle w:val="a4"/>
        <w:spacing w:after="0" w:line="240" w:lineRule="auto"/>
        <w:ind w:left="0"/>
        <w:jc w:val="center"/>
        <w:rPr>
          <w:rFonts w:eastAsia="Arial Unicode MS" w:cs="Times New Roman"/>
          <w:b/>
          <w:caps/>
          <w:color w:val="auto"/>
          <w:sz w:val="24"/>
          <w:szCs w:val="24"/>
          <w:shd w:val="clear" w:color="auto" w:fill="FFFFFF"/>
          <w:lang w:val="ky-KG" w:eastAsia="ru-RU"/>
        </w:rPr>
      </w:pPr>
    </w:p>
    <w:p w:rsidR="00FF12F2" w:rsidRDefault="00FF12F2" w:rsidP="001C5DFD">
      <w:pPr>
        <w:pStyle w:val="a4"/>
        <w:spacing w:after="0" w:line="240" w:lineRule="auto"/>
        <w:ind w:left="0"/>
        <w:jc w:val="center"/>
        <w:rPr>
          <w:rFonts w:eastAsia="Arial Unicode MS" w:cs="Times New Roman"/>
          <w:b/>
          <w:caps/>
          <w:color w:val="auto"/>
          <w:sz w:val="24"/>
          <w:szCs w:val="24"/>
          <w:shd w:val="clear" w:color="auto" w:fill="FFFFFF"/>
          <w:lang w:val="ky-KG" w:eastAsia="ru-RU"/>
        </w:rPr>
      </w:pPr>
    </w:p>
    <w:p w:rsidR="00FF12F2" w:rsidRDefault="00FF12F2" w:rsidP="009E76B1">
      <w:pPr>
        <w:pStyle w:val="a4"/>
        <w:spacing w:after="0" w:line="240" w:lineRule="auto"/>
        <w:ind w:left="0"/>
        <w:rPr>
          <w:rFonts w:eastAsia="Arial Unicode MS" w:cs="Times New Roman"/>
          <w:b/>
          <w:caps/>
          <w:color w:val="auto"/>
          <w:sz w:val="24"/>
          <w:szCs w:val="24"/>
          <w:shd w:val="clear" w:color="auto" w:fill="FFFFFF"/>
          <w:lang w:val="ky-KG" w:eastAsia="ru-RU"/>
        </w:rPr>
      </w:pPr>
    </w:p>
    <w:p w:rsidR="009E76B1" w:rsidRDefault="009E76B1" w:rsidP="009E76B1">
      <w:pPr>
        <w:pStyle w:val="a4"/>
        <w:spacing w:after="0" w:line="240" w:lineRule="auto"/>
        <w:ind w:left="0"/>
        <w:jc w:val="center"/>
        <w:rPr>
          <w:rFonts w:eastAsia="Arial Unicode MS" w:cs="Times New Roman"/>
          <w:b/>
          <w:caps/>
          <w:color w:val="auto"/>
          <w:sz w:val="24"/>
          <w:szCs w:val="24"/>
          <w:shd w:val="clear" w:color="auto" w:fill="FFFFFF"/>
          <w:lang w:val="ky-KG" w:eastAsia="ru-RU"/>
        </w:rPr>
      </w:pPr>
    </w:p>
    <w:p w:rsidR="000B5562" w:rsidRPr="00A74267" w:rsidRDefault="000B5562" w:rsidP="009E76B1">
      <w:pPr>
        <w:pStyle w:val="a4"/>
        <w:spacing w:after="0" w:line="240" w:lineRule="auto"/>
        <w:ind w:left="0"/>
        <w:jc w:val="center"/>
        <w:rPr>
          <w:rFonts w:eastAsia="Arial Unicode MS" w:cs="Times New Roman"/>
          <w:b/>
          <w:caps/>
          <w:color w:val="auto"/>
          <w:sz w:val="24"/>
          <w:szCs w:val="24"/>
          <w:shd w:val="clear" w:color="auto" w:fill="FFFFFF"/>
          <w:lang w:val="ky-KG" w:eastAsia="ru-RU"/>
        </w:rPr>
      </w:pPr>
      <w:r w:rsidRPr="00A74267">
        <w:rPr>
          <w:rFonts w:eastAsia="Arial Unicode MS" w:cs="Times New Roman"/>
          <w:b/>
          <w:caps/>
          <w:color w:val="auto"/>
          <w:sz w:val="24"/>
          <w:szCs w:val="24"/>
          <w:shd w:val="clear" w:color="auto" w:fill="FFFFFF"/>
          <w:lang w:val="ky-KG" w:eastAsia="ru-RU"/>
        </w:rPr>
        <w:t>Требования к оформлению статей</w:t>
      </w:r>
    </w:p>
    <w:p w:rsidR="00D22952" w:rsidRDefault="00D22952" w:rsidP="00FF12F2">
      <w:pPr>
        <w:tabs>
          <w:tab w:val="left" w:pos="142"/>
          <w:tab w:val="left" w:pos="709"/>
        </w:tabs>
        <w:spacing w:line="240" w:lineRule="auto"/>
        <w:outlineLvl w:val="3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0B5562" w:rsidRPr="00A74267" w:rsidRDefault="000B5562" w:rsidP="00FF12F2">
      <w:pPr>
        <w:tabs>
          <w:tab w:val="left" w:pos="142"/>
          <w:tab w:val="left" w:pos="709"/>
        </w:tabs>
        <w:spacing w:line="240" w:lineRule="auto"/>
        <w:outlineLvl w:val="3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74267">
        <w:rPr>
          <w:rFonts w:eastAsia="Times New Roman" w:cs="Times New Roman"/>
          <w:color w:val="auto"/>
          <w:sz w:val="24"/>
          <w:szCs w:val="24"/>
          <w:lang w:eastAsia="ru-RU"/>
        </w:rPr>
        <w:t>Представленные статьи должны:</w:t>
      </w:r>
    </w:p>
    <w:p w:rsidR="000B5562" w:rsidRPr="00A74267" w:rsidRDefault="000B5562" w:rsidP="00FF12F2">
      <w:pPr>
        <w:numPr>
          <w:ilvl w:val="0"/>
          <w:numId w:val="2"/>
        </w:numPr>
        <w:tabs>
          <w:tab w:val="left" w:pos="142"/>
          <w:tab w:val="left" w:pos="709"/>
        </w:tabs>
        <w:spacing w:after="0" w:line="240" w:lineRule="auto"/>
        <w:ind w:left="0" w:firstLine="0"/>
        <w:contextualSpacing/>
        <w:outlineLvl w:val="3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74267">
        <w:rPr>
          <w:rFonts w:eastAsia="Times New Roman" w:cs="Times New Roman"/>
          <w:color w:val="auto"/>
          <w:sz w:val="24"/>
          <w:szCs w:val="24"/>
          <w:lang w:eastAsia="ru-RU"/>
        </w:rPr>
        <w:t>быть оригинальными, ранее не опубликованными, уникальными;</w:t>
      </w:r>
    </w:p>
    <w:p w:rsidR="000B5562" w:rsidRPr="00A74267" w:rsidRDefault="000B5562" w:rsidP="00FF12F2">
      <w:pPr>
        <w:numPr>
          <w:ilvl w:val="0"/>
          <w:numId w:val="2"/>
        </w:numPr>
        <w:tabs>
          <w:tab w:val="left" w:pos="142"/>
          <w:tab w:val="left" w:pos="709"/>
        </w:tabs>
        <w:spacing w:after="0" w:line="240" w:lineRule="auto"/>
        <w:ind w:left="0" w:firstLine="0"/>
        <w:contextualSpacing/>
        <w:outlineLvl w:val="3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74267">
        <w:rPr>
          <w:rFonts w:eastAsia="Times New Roman" w:cs="Times New Roman"/>
          <w:color w:val="auto"/>
          <w:sz w:val="24"/>
          <w:szCs w:val="24"/>
          <w:lang w:eastAsia="ru-RU"/>
        </w:rPr>
        <w:t>отражать результаты научно – исследовательской,  практической деятельности;</w:t>
      </w:r>
    </w:p>
    <w:p w:rsidR="000B5562" w:rsidRPr="00A74267" w:rsidRDefault="000B5562" w:rsidP="00FF12F2">
      <w:pPr>
        <w:numPr>
          <w:ilvl w:val="0"/>
          <w:numId w:val="2"/>
        </w:numPr>
        <w:tabs>
          <w:tab w:val="left" w:pos="142"/>
          <w:tab w:val="left" w:pos="709"/>
        </w:tabs>
        <w:spacing w:after="0" w:line="240" w:lineRule="auto"/>
        <w:ind w:left="0" w:firstLine="0"/>
        <w:contextualSpacing/>
        <w:outlineLvl w:val="3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74267">
        <w:rPr>
          <w:rFonts w:eastAsia="Times New Roman" w:cs="Times New Roman"/>
          <w:color w:val="auto"/>
          <w:sz w:val="24"/>
          <w:szCs w:val="24"/>
          <w:lang w:eastAsia="ru-RU"/>
        </w:rPr>
        <w:t>представлять интерес своей новизной, научной и практической значимостью.</w:t>
      </w:r>
    </w:p>
    <w:p w:rsidR="000B5562" w:rsidRPr="00A74267" w:rsidRDefault="000B5562" w:rsidP="00FF12F2">
      <w:pPr>
        <w:tabs>
          <w:tab w:val="left" w:pos="142"/>
          <w:tab w:val="left" w:pos="709"/>
        </w:tabs>
        <w:spacing w:line="240" w:lineRule="auto"/>
        <w:contextualSpacing/>
        <w:jc w:val="both"/>
        <w:outlineLvl w:val="3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74267">
        <w:rPr>
          <w:rFonts w:eastAsia="Times New Roman" w:cs="Times New Roman"/>
          <w:color w:val="auto"/>
          <w:sz w:val="24"/>
          <w:szCs w:val="24"/>
          <w:lang w:eastAsia="ru-RU"/>
        </w:rPr>
        <w:tab/>
        <w:t>Рукописи, предлагаемые к публикации, проходят обязательное рецензирование и проверяются на плагиат (не менее 70% оригинальности). Редакция оставляет за собой право производить правку статей. Ответственность за приводимые в статьях материалы и данные несут авторы.</w:t>
      </w:r>
    </w:p>
    <w:p w:rsidR="000B5562" w:rsidRPr="00A74267" w:rsidRDefault="000B5562" w:rsidP="00FF12F2">
      <w:pPr>
        <w:tabs>
          <w:tab w:val="left" w:pos="142"/>
          <w:tab w:val="left" w:pos="709"/>
        </w:tabs>
        <w:spacing w:line="240" w:lineRule="auto"/>
        <w:contextualSpacing/>
        <w:jc w:val="both"/>
        <w:outlineLvl w:val="3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74267">
        <w:rPr>
          <w:rFonts w:eastAsia="Times New Roman" w:cs="Times New Roman"/>
          <w:color w:val="auto"/>
          <w:sz w:val="24"/>
          <w:szCs w:val="24"/>
          <w:lang w:eastAsia="ru-RU"/>
        </w:rPr>
        <w:tab/>
        <w:t xml:space="preserve">Общий объем публикации: </w:t>
      </w:r>
      <w:r w:rsidR="00FF12F2">
        <w:rPr>
          <w:rFonts w:eastAsia="Times New Roman" w:cs="Times New Roman"/>
          <w:color w:val="auto"/>
          <w:sz w:val="24"/>
          <w:szCs w:val="24"/>
          <w:lang w:eastAsia="ru-RU"/>
        </w:rPr>
        <w:t xml:space="preserve">не более </w:t>
      </w:r>
      <w:r w:rsidRPr="00A74267">
        <w:rPr>
          <w:rFonts w:eastAsia="Times New Roman" w:cs="Times New Roman"/>
          <w:color w:val="auto"/>
          <w:sz w:val="24"/>
          <w:szCs w:val="24"/>
          <w:lang w:eastAsia="ru-RU"/>
        </w:rPr>
        <w:t xml:space="preserve">5-7 страниц, 9000 – 20000 знаков. Текст документа представляет в офисе, поддерживаемый совместимость со всеми версиями </w:t>
      </w:r>
      <w:r w:rsidRPr="00A74267">
        <w:rPr>
          <w:rFonts w:eastAsia="Times New Roman" w:cs="Times New Roman"/>
          <w:color w:val="auto"/>
          <w:sz w:val="24"/>
          <w:szCs w:val="24"/>
          <w:lang w:val="en-US" w:eastAsia="ru-RU"/>
        </w:rPr>
        <w:t>Word</w:t>
      </w:r>
      <w:r w:rsidRPr="00A74267">
        <w:rPr>
          <w:rFonts w:eastAsia="Times New Roman" w:cs="Times New Roman"/>
          <w:color w:val="auto"/>
          <w:sz w:val="24"/>
          <w:szCs w:val="24"/>
          <w:lang w:eastAsia="ru-RU"/>
        </w:rPr>
        <w:t xml:space="preserve"> формата </w:t>
      </w:r>
      <w:r w:rsidRPr="00A74267">
        <w:rPr>
          <w:rFonts w:eastAsia="Times New Roman" w:cs="Times New Roman"/>
          <w:color w:val="auto"/>
          <w:sz w:val="24"/>
          <w:szCs w:val="24"/>
          <w:lang w:val="en-US" w:eastAsia="ru-RU"/>
        </w:rPr>
        <w:t>doc</w:t>
      </w:r>
      <w:r w:rsidRPr="00A74267">
        <w:rPr>
          <w:rFonts w:eastAsia="Times New Roman" w:cs="Times New Roman"/>
          <w:color w:val="auto"/>
          <w:sz w:val="24"/>
          <w:szCs w:val="24"/>
          <w:lang w:eastAsia="ru-RU"/>
        </w:rPr>
        <w:t xml:space="preserve">, </w:t>
      </w:r>
      <w:r w:rsidRPr="00A74267">
        <w:rPr>
          <w:rFonts w:eastAsia="Times New Roman" w:cs="Times New Roman"/>
          <w:color w:val="auto"/>
          <w:sz w:val="24"/>
          <w:szCs w:val="24"/>
          <w:lang w:val="en-US" w:eastAsia="ru-RU"/>
        </w:rPr>
        <w:t>rtf</w:t>
      </w:r>
      <w:r w:rsidRPr="00A74267">
        <w:rPr>
          <w:rFonts w:eastAsia="Times New Roman" w:cs="Times New Roman"/>
          <w:color w:val="auto"/>
          <w:sz w:val="24"/>
          <w:szCs w:val="24"/>
          <w:lang w:eastAsia="ru-RU"/>
        </w:rPr>
        <w:t>.</w:t>
      </w:r>
    </w:p>
    <w:p w:rsidR="00CA73BA" w:rsidRDefault="00CA73BA" w:rsidP="00FF12F2">
      <w:pPr>
        <w:tabs>
          <w:tab w:val="left" w:pos="142"/>
          <w:tab w:val="left" w:pos="709"/>
        </w:tabs>
        <w:spacing w:line="240" w:lineRule="auto"/>
        <w:contextualSpacing/>
        <w:jc w:val="center"/>
        <w:outlineLvl w:val="3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auto"/>
          <w:sz w:val="24"/>
          <w:szCs w:val="24"/>
          <w:lang w:eastAsia="ru-RU"/>
        </w:rPr>
        <w:t>____________________________________________________________________________</w:t>
      </w:r>
    </w:p>
    <w:p w:rsidR="000B5562" w:rsidRPr="00A74267" w:rsidRDefault="000B5562" w:rsidP="00FF12F2">
      <w:pPr>
        <w:tabs>
          <w:tab w:val="left" w:pos="142"/>
          <w:tab w:val="left" w:pos="709"/>
        </w:tabs>
        <w:spacing w:line="240" w:lineRule="auto"/>
        <w:contextualSpacing/>
        <w:jc w:val="center"/>
        <w:outlineLvl w:val="3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A74267">
        <w:rPr>
          <w:rFonts w:eastAsia="Times New Roman" w:cs="Times New Roman"/>
          <w:b/>
          <w:color w:val="auto"/>
          <w:sz w:val="24"/>
          <w:szCs w:val="24"/>
          <w:lang w:eastAsia="ru-RU"/>
        </w:rPr>
        <w:t>Параметры:</w:t>
      </w:r>
    </w:p>
    <w:p w:rsidR="000B5562" w:rsidRPr="00A74267" w:rsidRDefault="000B5562" w:rsidP="00FF12F2">
      <w:pPr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0"/>
        <w:contextualSpacing/>
        <w:outlineLvl w:val="3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74267">
        <w:rPr>
          <w:rFonts w:eastAsia="Times New Roman" w:cs="Times New Roman"/>
          <w:color w:val="auto"/>
          <w:sz w:val="24"/>
          <w:szCs w:val="24"/>
          <w:lang w:eastAsia="ru-RU"/>
        </w:rPr>
        <w:t>страницы: формат А4, ориентация книжная, поля по 2см со вс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 xml:space="preserve">ех </w:t>
      </w:r>
      <w:r w:rsidRPr="00A74267">
        <w:rPr>
          <w:rFonts w:eastAsia="Times New Roman" w:cs="Times New Roman"/>
          <w:color w:val="auto"/>
          <w:sz w:val="24"/>
          <w:szCs w:val="24"/>
          <w:lang w:eastAsia="ru-RU"/>
        </w:rPr>
        <w:t>сторон.</w:t>
      </w:r>
    </w:p>
    <w:p w:rsidR="000B5562" w:rsidRPr="00A74267" w:rsidRDefault="000B5562" w:rsidP="00FF12F2">
      <w:pPr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0"/>
        <w:contextualSpacing/>
        <w:outlineLvl w:val="3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74267">
        <w:rPr>
          <w:rFonts w:eastAsia="Times New Roman" w:cs="Times New Roman"/>
          <w:color w:val="auto"/>
          <w:sz w:val="24"/>
          <w:szCs w:val="24"/>
          <w:lang w:eastAsia="ru-RU"/>
        </w:rPr>
        <w:t>текста: кегль:14; шрифт</w:t>
      </w:r>
      <w:r w:rsidRPr="00A74267">
        <w:rPr>
          <w:rFonts w:cs="Times New Roman"/>
          <w:color w:val="auto"/>
          <w:sz w:val="24"/>
          <w:szCs w:val="24"/>
        </w:rPr>
        <w:t xml:space="preserve">: </w:t>
      </w:r>
      <w:proofErr w:type="spellStart"/>
      <w:r w:rsidRPr="00A74267">
        <w:rPr>
          <w:rFonts w:eastAsia="Times New Roman" w:cs="Times New Roman"/>
          <w:color w:val="auto"/>
          <w:sz w:val="24"/>
          <w:szCs w:val="24"/>
          <w:lang w:eastAsia="ru-RU"/>
        </w:rPr>
        <w:t>Times</w:t>
      </w:r>
      <w:proofErr w:type="spellEnd"/>
      <w:r w:rsidRPr="00A74267">
        <w:rPr>
          <w:rFonts w:eastAsia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A74267">
        <w:rPr>
          <w:rFonts w:eastAsia="Times New Roman" w:cs="Times New Roman"/>
          <w:color w:val="auto"/>
          <w:sz w:val="24"/>
          <w:szCs w:val="24"/>
          <w:lang w:eastAsia="ru-RU"/>
        </w:rPr>
        <w:t>New</w:t>
      </w:r>
      <w:proofErr w:type="spellEnd"/>
      <w:r w:rsidRPr="00A74267">
        <w:rPr>
          <w:rFonts w:eastAsia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A74267">
        <w:rPr>
          <w:rFonts w:eastAsia="Times New Roman" w:cs="Times New Roman"/>
          <w:color w:val="auto"/>
          <w:sz w:val="24"/>
          <w:szCs w:val="24"/>
          <w:lang w:eastAsia="ru-RU"/>
        </w:rPr>
        <w:t>Roman</w:t>
      </w:r>
      <w:proofErr w:type="spellEnd"/>
      <w:r w:rsidRPr="00A74267">
        <w:rPr>
          <w:rFonts w:eastAsia="Times New Roman" w:cs="Times New Roman"/>
          <w:color w:val="auto"/>
          <w:sz w:val="24"/>
          <w:szCs w:val="24"/>
          <w:lang w:eastAsia="ru-RU"/>
        </w:rPr>
        <w:t xml:space="preserve">; интервал:1,5; все поля:2; отступ абзаца:1, без переносов; </w:t>
      </w:r>
    </w:p>
    <w:p w:rsidR="000B5562" w:rsidRPr="00A74267" w:rsidRDefault="000B5562" w:rsidP="00FF12F2">
      <w:pPr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0"/>
        <w:contextualSpacing/>
        <w:outlineLvl w:val="3"/>
        <w:rPr>
          <w:rFonts w:eastAsia="Times New Roman" w:cs="Times New Roman"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color w:val="auto"/>
          <w:sz w:val="24"/>
          <w:szCs w:val="24"/>
          <w:lang w:eastAsia="ru-RU"/>
        </w:rPr>
        <w:t>графического материала: (</w:t>
      </w:r>
      <w:r w:rsidRPr="00A74267">
        <w:rPr>
          <w:rFonts w:eastAsia="Times New Roman" w:cs="Times New Roman"/>
          <w:color w:val="auto"/>
          <w:sz w:val="24"/>
          <w:szCs w:val="24"/>
          <w:lang w:eastAsia="ru-RU"/>
        </w:rPr>
        <w:t xml:space="preserve">фото, рисунки, графики, схемы, формулы): формат </w:t>
      </w:r>
      <w:r w:rsidRPr="00A74267">
        <w:rPr>
          <w:rFonts w:eastAsia="Times New Roman" w:cs="Times New Roman"/>
          <w:color w:val="auto"/>
          <w:sz w:val="24"/>
          <w:szCs w:val="24"/>
          <w:lang w:val="en-US" w:eastAsia="ru-RU"/>
        </w:rPr>
        <w:t>JPEG</w:t>
      </w:r>
      <w:r w:rsidRPr="00A74267">
        <w:rPr>
          <w:rFonts w:eastAsia="Times New Roman" w:cs="Times New Roman"/>
          <w:color w:val="auto"/>
          <w:sz w:val="24"/>
          <w:szCs w:val="24"/>
          <w:lang w:eastAsia="ru-RU"/>
        </w:rPr>
        <w:t>(</w:t>
      </w:r>
      <w:r w:rsidRPr="00A74267">
        <w:rPr>
          <w:rFonts w:eastAsia="Times New Roman" w:cs="Times New Roman"/>
          <w:color w:val="auto"/>
          <w:sz w:val="24"/>
          <w:szCs w:val="24"/>
          <w:lang w:val="en-US" w:eastAsia="ru-RU"/>
        </w:rPr>
        <w:t>jpg</w:t>
      </w:r>
      <w:r w:rsidRPr="00A74267">
        <w:rPr>
          <w:rFonts w:eastAsia="Times New Roman" w:cs="Times New Roman"/>
          <w:color w:val="auto"/>
          <w:sz w:val="24"/>
          <w:szCs w:val="24"/>
          <w:lang w:eastAsia="ru-RU"/>
        </w:rPr>
        <w:t xml:space="preserve">), </w:t>
      </w:r>
      <w:r w:rsidRPr="00A74267">
        <w:rPr>
          <w:rFonts w:eastAsia="Times New Roman" w:cs="Times New Roman"/>
          <w:color w:val="auto"/>
          <w:sz w:val="24"/>
          <w:szCs w:val="24"/>
          <w:lang w:val="en-US" w:eastAsia="ru-RU"/>
        </w:rPr>
        <w:t>PDF</w:t>
      </w:r>
      <w:r w:rsidRPr="00A74267">
        <w:rPr>
          <w:rFonts w:eastAsia="Times New Roman" w:cs="Times New Roman"/>
          <w:color w:val="auto"/>
          <w:sz w:val="24"/>
          <w:szCs w:val="24"/>
          <w:lang w:eastAsia="ru-RU"/>
        </w:rPr>
        <w:t xml:space="preserve">; </w:t>
      </w:r>
    </w:p>
    <w:p w:rsidR="000B5562" w:rsidRPr="00A74267" w:rsidRDefault="000B5562" w:rsidP="00FF12F2">
      <w:pPr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0"/>
        <w:contextualSpacing/>
        <w:outlineLvl w:val="3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74267">
        <w:rPr>
          <w:rFonts w:eastAsia="Times New Roman" w:cs="Times New Roman"/>
          <w:color w:val="auto"/>
          <w:sz w:val="24"/>
          <w:szCs w:val="24"/>
          <w:lang w:eastAsia="ru-RU"/>
        </w:rPr>
        <w:t xml:space="preserve">таблиц: редактор </w:t>
      </w:r>
      <w:r w:rsidRPr="00A74267">
        <w:rPr>
          <w:rFonts w:eastAsia="Times New Roman" w:cs="Times New Roman"/>
          <w:color w:val="auto"/>
          <w:sz w:val="24"/>
          <w:szCs w:val="24"/>
          <w:lang w:val="en-US" w:eastAsia="ru-RU"/>
        </w:rPr>
        <w:t>Word</w:t>
      </w:r>
      <w:r w:rsidRPr="00A74267">
        <w:rPr>
          <w:rFonts w:eastAsia="Times New Roman" w:cs="Times New Roman"/>
          <w:color w:val="auto"/>
          <w:sz w:val="24"/>
          <w:szCs w:val="24"/>
          <w:lang w:eastAsia="ru-RU"/>
        </w:rPr>
        <w:t>. Все таблицы и графический материал должны быть пронумерованы и снабжены названиями/ подрисуночными подписями и расположены в тексте после ссылки на него.</w:t>
      </w:r>
    </w:p>
    <w:p w:rsidR="00CA73BA" w:rsidRDefault="00CA73BA" w:rsidP="00FF12F2">
      <w:pPr>
        <w:tabs>
          <w:tab w:val="left" w:pos="142"/>
          <w:tab w:val="left" w:pos="284"/>
          <w:tab w:val="left" w:pos="567"/>
          <w:tab w:val="left" w:pos="709"/>
        </w:tabs>
        <w:spacing w:line="240" w:lineRule="auto"/>
        <w:contextualSpacing/>
        <w:jc w:val="center"/>
        <w:outlineLvl w:val="3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auto"/>
          <w:sz w:val="24"/>
          <w:szCs w:val="24"/>
          <w:lang w:eastAsia="ru-RU"/>
        </w:rPr>
        <w:t>___________________________________________________________________________</w:t>
      </w:r>
    </w:p>
    <w:p w:rsidR="000B5562" w:rsidRPr="00A74267" w:rsidRDefault="000B5562" w:rsidP="00FF12F2">
      <w:pPr>
        <w:tabs>
          <w:tab w:val="left" w:pos="142"/>
          <w:tab w:val="left" w:pos="284"/>
          <w:tab w:val="left" w:pos="567"/>
          <w:tab w:val="left" w:pos="709"/>
        </w:tabs>
        <w:spacing w:line="240" w:lineRule="auto"/>
        <w:contextualSpacing/>
        <w:jc w:val="center"/>
        <w:outlineLvl w:val="3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A74267">
        <w:rPr>
          <w:rFonts w:eastAsia="Times New Roman" w:cs="Times New Roman"/>
          <w:b/>
          <w:color w:val="auto"/>
          <w:sz w:val="24"/>
          <w:szCs w:val="24"/>
          <w:lang w:eastAsia="ru-RU"/>
        </w:rPr>
        <w:t>Обязательные компоненты статьи:</w:t>
      </w:r>
    </w:p>
    <w:p w:rsidR="000B5562" w:rsidRPr="00A74267" w:rsidRDefault="000B5562" w:rsidP="00FF12F2">
      <w:pPr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firstLine="0"/>
        <w:contextualSpacing/>
        <w:jc w:val="both"/>
        <w:outlineLvl w:val="3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74267">
        <w:rPr>
          <w:rFonts w:eastAsia="Times New Roman" w:cs="Times New Roman"/>
          <w:color w:val="auto"/>
          <w:sz w:val="24"/>
          <w:szCs w:val="24"/>
          <w:lang w:eastAsia="ru-RU"/>
        </w:rPr>
        <w:t>индекс (шифр) УДК -  в левом верхнем углу, название научного направления и/или шифр научной специальности.</w:t>
      </w:r>
    </w:p>
    <w:p w:rsidR="000B5562" w:rsidRPr="00A74267" w:rsidRDefault="000B5562" w:rsidP="00FF12F2">
      <w:pPr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firstLine="0"/>
        <w:contextualSpacing/>
        <w:jc w:val="both"/>
        <w:outlineLvl w:val="3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74267">
        <w:rPr>
          <w:rFonts w:eastAsia="Times New Roman" w:cs="Times New Roman"/>
          <w:color w:val="auto"/>
          <w:sz w:val="24"/>
          <w:szCs w:val="24"/>
          <w:lang w:eastAsia="ru-RU"/>
        </w:rPr>
        <w:t xml:space="preserve">Далее печатают в трех </w:t>
      </w:r>
      <w:r w:rsidR="00CA73BA">
        <w:rPr>
          <w:rFonts w:eastAsia="Times New Roman" w:cs="Times New Roman"/>
          <w:color w:val="auto"/>
          <w:sz w:val="24"/>
          <w:szCs w:val="24"/>
          <w:lang w:eastAsia="ru-RU"/>
        </w:rPr>
        <w:t>вариантах</w:t>
      </w:r>
      <w:r w:rsidRPr="00A74267">
        <w:rPr>
          <w:rFonts w:eastAsia="Times New Roman" w:cs="Times New Roman"/>
          <w:color w:val="auto"/>
          <w:sz w:val="24"/>
          <w:szCs w:val="24"/>
          <w:lang w:eastAsia="ru-RU"/>
        </w:rPr>
        <w:t>: на кыргызском, русском и английском языках с межстрочным интервалом – 1,0 без абзацного отступа:</w:t>
      </w:r>
    </w:p>
    <w:p w:rsidR="000B5562" w:rsidRPr="00A74267" w:rsidRDefault="000B5562" w:rsidP="00FF12F2">
      <w:pPr>
        <w:numPr>
          <w:ilvl w:val="0"/>
          <w:numId w:val="8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firstLine="0"/>
        <w:contextualSpacing/>
        <w:jc w:val="both"/>
        <w:outlineLvl w:val="3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74267">
        <w:rPr>
          <w:rFonts w:eastAsia="Times New Roman" w:cs="Times New Roman"/>
          <w:color w:val="auto"/>
          <w:sz w:val="24"/>
          <w:szCs w:val="24"/>
          <w:lang w:eastAsia="ru-RU"/>
        </w:rPr>
        <w:t>с</w:t>
      </w:r>
      <w:r w:rsidRPr="00A74267">
        <w:rPr>
          <w:rFonts w:eastAsia="Times New Roman" w:cs="Times New Roman"/>
          <w:color w:val="auto"/>
          <w:sz w:val="24"/>
          <w:szCs w:val="24"/>
          <w:lang w:val="ky-KG" w:eastAsia="ru-RU"/>
        </w:rPr>
        <w:t>о</w:t>
      </w:r>
      <w:proofErr w:type="spellStart"/>
      <w:r w:rsidRPr="00A74267">
        <w:rPr>
          <w:rFonts w:eastAsia="Times New Roman" w:cs="Times New Roman"/>
          <w:color w:val="auto"/>
          <w:sz w:val="24"/>
          <w:szCs w:val="24"/>
          <w:lang w:eastAsia="ru-RU"/>
        </w:rPr>
        <w:t>блюдена</w:t>
      </w:r>
      <w:proofErr w:type="spellEnd"/>
      <w:r w:rsidRPr="00A74267">
        <w:rPr>
          <w:rFonts w:eastAsia="Times New Roman" w:cs="Times New Roman"/>
          <w:color w:val="auto"/>
          <w:sz w:val="24"/>
          <w:szCs w:val="24"/>
          <w:lang w:eastAsia="ru-RU"/>
        </w:rPr>
        <w:t xml:space="preserve"> последовательность:</w:t>
      </w:r>
    </w:p>
    <w:p w:rsidR="000A3AEF" w:rsidRDefault="000A3AEF" w:rsidP="00FF12F2">
      <w:pPr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709"/>
          <w:tab w:val="left" w:pos="1134"/>
        </w:tabs>
        <w:spacing w:after="0" w:line="240" w:lineRule="auto"/>
        <w:ind w:left="709" w:firstLine="0"/>
        <w:contextualSpacing/>
        <w:jc w:val="both"/>
        <w:outlineLvl w:val="3"/>
        <w:rPr>
          <w:rFonts w:eastAsia="Times New Roman" w:cs="Times New Roman"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color w:val="auto"/>
          <w:sz w:val="24"/>
          <w:szCs w:val="24"/>
          <w:lang w:eastAsia="ru-RU"/>
        </w:rPr>
        <w:t>название статьи;</w:t>
      </w:r>
    </w:p>
    <w:p w:rsidR="000B5562" w:rsidRPr="00A74267" w:rsidRDefault="000B5562" w:rsidP="00FF12F2">
      <w:pPr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709"/>
          <w:tab w:val="left" w:pos="1134"/>
        </w:tabs>
        <w:spacing w:after="0" w:line="240" w:lineRule="auto"/>
        <w:ind w:left="709" w:firstLine="0"/>
        <w:contextualSpacing/>
        <w:jc w:val="both"/>
        <w:outlineLvl w:val="3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74267">
        <w:rPr>
          <w:rFonts w:eastAsia="Times New Roman" w:cs="Times New Roman"/>
          <w:color w:val="auto"/>
          <w:sz w:val="24"/>
          <w:szCs w:val="24"/>
          <w:lang w:eastAsia="ru-RU"/>
        </w:rPr>
        <w:t>инициалы и фамилия автора(-</w:t>
      </w:r>
      <w:proofErr w:type="spellStart"/>
      <w:r w:rsidRPr="00A74267">
        <w:rPr>
          <w:rFonts w:eastAsia="Times New Roman" w:cs="Times New Roman"/>
          <w:color w:val="auto"/>
          <w:sz w:val="24"/>
          <w:szCs w:val="24"/>
          <w:lang w:eastAsia="ru-RU"/>
        </w:rPr>
        <w:t>ов</w:t>
      </w:r>
      <w:proofErr w:type="spellEnd"/>
      <w:r w:rsidRPr="00A74267">
        <w:rPr>
          <w:rFonts w:eastAsia="Times New Roman" w:cs="Times New Roman"/>
          <w:color w:val="auto"/>
          <w:sz w:val="24"/>
          <w:szCs w:val="24"/>
          <w:lang w:eastAsia="ru-RU"/>
        </w:rPr>
        <w:t>);</w:t>
      </w:r>
    </w:p>
    <w:p w:rsidR="000B5562" w:rsidRPr="00A74267" w:rsidRDefault="000B5562" w:rsidP="00FF12F2">
      <w:pPr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709"/>
          <w:tab w:val="left" w:pos="1134"/>
        </w:tabs>
        <w:spacing w:after="0" w:line="240" w:lineRule="auto"/>
        <w:ind w:left="709" w:firstLine="0"/>
        <w:contextualSpacing/>
        <w:jc w:val="both"/>
        <w:outlineLvl w:val="3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74267">
        <w:rPr>
          <w:rFonts w:eastAsia="Times New Roman" w:cs="Times New Roman"/>
          <w:color w:val="auto"/>
          <w:sz w:val="24"/>
          <w:szCs w:val="24"/>
          <w:lang w:eastAsia="ru-RU"/>
        </w:rPr>
        <w:t>аннотация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 xml:space="preserve"> – отражает содержание статьи (</w:t>
      </w:r>
      <w:r w:rsidRPr="00A74267">
        <w:rPr>
          <w:rFonts w:eastAsia="Times New Roman" w:cs="Times New Roman"/>
          <w:color w:val="auto"/>
          <w:sz w:val="24"/>
          <w:szCs w:val="24"/>
          <w:lang w:eastAsia="ru-RU"/>
        </w:rPr>
        <w:t>не более 4 предложений / 300знаков) – шрифт курсив.</w:t>
      </w:r>
    </w:p>
    <w:p w:rsidR="000B5562" w:rsidRPr="00A74267" w:rsidRDefault="000B5562" w:rsidP="00FF12F2">
      <w:pPr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709"/>
          <w:tab w:val="left" w:pos="1134"/>
        </w:tabs>
        <w:spacing w:after="0" w:line="240" w:lineRule="auto"/>
        <w:ind w:left="709" w:firstLine="0"/>
        <w:contextualSpacing/>
        <w:jc w:val="both"/>
        <w:outlineLvl w:val="3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74267">
        <w:rPr>
          <w:rFonts w:eastAsia="Times New Roman" w:cs="Times New Roman"/>
          <w:color w:val="auto"/>
          <w:sz w:val="24"/>
          <w:szCs w:val="24"/>
          <w:lang w:eastAsia="ru-RU"/>
        </w:rPr>
        <w:t>ключевые слова (5-7 слов/ словосочетаний) через точку с запятой – шрифт курсив.</w:t>
      </w:r>
    </w:p>
    <w:p w:rsidR="000B5562" w:rsidRPr="00A74267" w:rsidRDefault="000B5562" w:rsidP="00FF12F2">
      <w:pPr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firstLine="0"/>
        <w:contextualSpacing/>
        <w:jc w:val="both"/>
        <w:outlineLvl w:val="3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74267">
        <w:rPr>
          <w:rFonts w:eastAsia="Times New Roman" w:cs="Times New Roman"/>
          <w:color w:val="auto"/>
          <w:sz w:val="24"/>
          <w:szCs w:val="24"/>
          <w:lang w:eastAsia="ru-RU"/>
        </w:rPr>
        <w:t xml:space="preserve">текст статьи – отредактированный и логически построенный: </w:t>
      </w:r>
      <w:r w:rsidRPr="00A74267">
        <w:rPr>
          <w:rFonts w:eastAsia="Times New Roman" w:cs="Times New Roman"/>
          <w:b/>
          <w:color w:val="auto"/>
          <w:sz w:val="24"/>
          <w:szCs w:val="24"/>
          <w:lang w:eastAsia="ru-RU"/>
        </w:rPr>
        <w:t>постановка проблемы, необходимость про</w:t>
      </w:r>
      <w:r>
        <w:rPr>
          <w:rFonts w:eastAsia="Times New Roman" w:cs="Times New Roman"/>
          <w:b/>
          <w:color w:val="auto"/>
          <w:sz w:val="24"/>
          <w:szCs w:val="24"/>
          <w:lang w:eastAsia="ru-RU"/>
        </w:rPr>
        <w:t xml:space="preserve">ведения исследования, основная </w:t>
      </w:r>
      <w:r w:rsidRPr="00A74267">
        <w:rPr>
          <w:rFonts w:eastAsia="Times New Roman" w:cs="Times New Roman"/>
          <w:b/>
          <w:color w:val="auto"/>
          <w:sz w:val="24"/>
          <w:szCs w:val="24"/>
          <w:lang w:eastAsia="ru-RU"/>
        </w:rPr>
        <w:t>часть, заключение, выводы.</w:t>
      </w:r>
    </w:p>
    <w:p w:rsidR="000B5562" w:rsidRPr="00A74267" w:rsidRDefault="000B5562" w:rsidP="00FF12F2">
      <w:pPr>
        <w:numPr>
          <w:ilvl w:val="0"/>
          <w:numId w:val="5"/>
        </w:numPr>
        <w:tabs>
          <w:tab w:val="left" w:pos="142"/>
          <w:tab w:val="left" w:pos="284"/>
          <w:tab w:val="left" w:pos="567"/>
          <w:tab w:val="left" w:pos="709"/>
        </w:tabs>
        <w:spacing w:after="0" w:line="240" w:lineRule="auto"/>
        <w:ind w:firstLine="0"/>
        <w:contextualSpacing/>
        <w:jc w:val="both"/>
        <w:outlineLvl w:val="3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74267">
        <w:rPr>
          <w:rFonts w:eastAsia="Times New Roman" w:cs="Times New Roman"/>
          <w:bCs/>
          <w:color w:val="auto"/>
          <w:sz w:val="24"/>
          <w:szCs w:val="24"/>
          <w:lang w:eastAsia="ru-RU"/>
        </w:rPr>
        <w:t>список литературы должен быть оформлен в соответствии с ГОСТ  7.1-84, например (курсивом и полужирное выделение для текущего образца, в тексте статьи без этих выделений):</w:t>
      </w:r>
    </w:p>
    <w:p w:rsidR="000B5562" w:rsidRPr="00A74267" w:rsidRDefault="000B5562" w:rsidP="00FF12F2">
      <w:pPr>
        <w:numPr>
          <w:ilvl w:val="0"/>
          <w:numId w:val="6"/>
        </w:numPr>
        <w:tabs>
          <w:tab w:val="left" w:pos="142"/>
          <w:tab w:val="left" w:pos="284"/>
          <w:tab w:val="left" w:pos="567"/>
          <w:tab w:val="left" w:pos="709"/>
        </w:tabs>
        <w:spacing w:after="0" w:line="240" w:lineRule="auto"/>
        <w:ind w:firstLine="0"/>
        <w:contextualSpacing/>
        <w:jc w:val="both"/>
        <w:outlineLvl w:val="3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74267">
        <w:rPr>
          <w:rFonts w:eastAsia="Times New Roman" w:cs="Times New Roman"/>
          <w:bCs/>
          <w:color w:val="auto"/>
          <w:sz w:val="24"/>
          <w:szCs w:val="24"/>
          <w:lang w:eastAsia="ru-RU"/>
        </w:rPr>
        <w:t>Автор. Название статьи//Название журнала (газеты), год издания. Том (например, Т. 25), номер (например, № 3; страница (например, С. 34 или С. 15-24)</w:t>
      </w:r>
    </w:p>
    <w:p w:rsidR="000B5562" w:rsidRPr="00A74267" w:rsidRDefault="000B5562" w:rsidP="00FF12F2">
      <w:pPr>
        <w:numPr>
          <w:ilvl w:val="0"/>
          <w:numId w:val="6"/>
        </w:numPr>
        <w:tabs>
          <w:tab w:val="left" w:pos="142"/>
          <w:tab w:val="left" w:pos="284"/>
          <w:tab w:val="left" w:pos="567"/>
          <w:tab w:val="left" w:pos="709"/>
        </w:tabs>
        <w:spacing w:after="0" w:line="240" w:lineRule="auto"/>
        <w:ind w:firstLine="0"/>
        <w:contextualSpacing/>
        <w:jc w:val="both"/>
        <w:outlineLvl w:val="3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74267">
        <w:rPr>
          <w:rFonts w:eastAsia="Times New Roman" w:cs="Times New Roman"/>
          <w:bCs/>
          <w:color w:val="auto"/>
          <w:sz w:val="24"/>
          <w:szCs w:val="24"/>
          <w:lang w:eastAsia="ru-RU"/>
        </w:rPr>
        <w:t xml:space="preserve"> Автор. Название книги. Место издания (М.:) Издательство (Наука), год издания. Общее число страниц в книге (136 с.) или конкретная страница (С. 56)</w:t>
      </w:r>
    </w:p>
    <w:p w:rsidR="000B5562" w:rsidRPr="00A74267" w:rsidRDefault="000B5562" w:rsidP="00FF12F2">
      <w:pPr>
        <w:numPr>
          <w:ilvl w:val="0"/>
          <w:numId w:val="6"/>
        </w:numPr>
        <w:tabs>
          <w:tab w:val="left" w:pos="142"/>
          <w:tab w:val="left" w:pos="284"/>
          <w:tab w:val="left" w:pos="567"/>
          <w:tab w:val="left" w:pos="709"/>
        </w:tabs>
        <w:spacing w:after="0" w:line="240" w:lineRule="auto"/>
        <w:ind w:firstLine="0"/>
        <w:contextualSpacing/>
        <w:jc w:val="both"/>
        <w:outlineLvl w:val="3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74267">
        <w:rPr>
          <w:rFonts w:eastAsia="Times New Roman" w:cs="Times New Roman"/>
          <w:bCs/>
          <w:color w:val="auto"/>
          <w:sz w:val="24"/>
          <w:szCs w:val="24"/>
          <w:lang w:eastAsia="ru-RU"/>
        </w:rPr>
        <w:t xml:space="preserve">Автор. Название диссертации: </w:t>
      </w:r>
      <w:proofErr w:type="spellStart"/>
      <w:r w:rsidRPr="00A74267">
        <w:rPr>
          <w:rFonts w:eastAsia="Times New Roman" w:cs="Times New Roman"/>
          <w:bCs/>
          <w:color w:val="auto"/>
          <w:sz w:val="24"/>
          <w:szCs w:val="24"/>
          <w:lang w:eastAsia="ru-RU"/>
        </w:rPr>
        <w:t>дис</w:t>
      </w:r>
      <w:proofErr w:type="spellEnd"/>
      <w:r w:rsidRPr="00A74267">
        <w:rPr>
          <w:rFonts w:eastAsia="Times New Roman" w:cs="Times New Roman"/>
          <w:bCs/>
          <w:color w:val="auto"/>
          <w:sz w:val="24"/>
          <w:szCs w:val="24"/>
          <w:lang w:eastAsia="ru-RU"/>
        </w:rPr>
        <w:t xml:space="preserve">. канд. </w:t>
      </w:r>
      <w:proofErr w:type="spellStart"/>
      <w:r w:rsidRPr="00A74267">
        <w:rPr>
          <w:rFonts w:eastAsia="Times New Roman" w:cs="Times New Roman"/>
          <w:bCs/>
          <w:color w:val="auto"/>
          <w:sz w:val="24"/>
          <w:szCs w:val="24"/>
          <w:lang w:eastAsia="ru-RU"/>
        </w:rPr>
        <w:t>экон</w:t>
      </w:r>
      <w:proofErr w:type="spellEnd"/>
      <w:r w:rsidRPr="00A74267">
        <w:rPr>
          <w:rFonts w:eastAsia="Times New Roman" w:cs="Times New Roman"/>
          <w:bCs/>
          <w:color w:val="auto"/>
          <w:sz w:val="24"/>
          <w:szCs w:val="24"/>
          <w:lang w:eastAsia="ru-RU"/>
        </w:rPr>
        <w:t>. наук. М.: Название института, год. Число страниц.</w:t>
      </w:r>
    </w:p>
    <w:p w:rsidR="000E2B8D" w:rsidRDefault="000B5562" w:rsidP="000E2B8D">
      <w:pPr>
        <w:numPr>
          <w:ilvl w:val="0"/>
          <w:numId w:val="5"/>
        </w:numPr>
        <w:tabs>
          <w:tab w:val="left" w:pos="142"/>
          <w:tab w:val="left" w:pos="284"/>
          <w:tab w:val="left" w:pos="567"/>
          <w:tab w:val="left" w:pos="709"/>
        </w:tabs>
        <w:spacing w:after="0" w:line="240" w:lineRule="auto"/>
        <w:ind w:firstLine="0"/>
        <w:contextualSpacing/>
        <w:jc w:val="both"/>
        <w:outlineLvl w:val="3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A74267">
        <w:rPr>
          <w:rFonts w:eastAsia="Times New Roman" w:cs="Times New Roman"/>
          <w:color w:val="auto"/>
          <w:sz w:val="24"/>
          <w:szCs w:val="24"/>
          <w:lang w:eastAsia="ru-RU"/>
        </w:rPr>
        <w:t>Информация об авторе (ах) на русском, кыргызском и английском языках с межстрочным интервалом – 1,0:</w:t>
      </w:r>
    </w:p>
    <w:p w:rsidR="000B5562" w:rsidRPr="000E2B8D" w:rsidRDefault="000B5562" w:rsidP="000E2B8D">
      <w:pPr>
        <w:tabs>
          <w:tab w:val="left" w:pos="142"/>
          <w:tab w:val="left" w:pos="284"/>
          <w:tab w:val="left" w:pos="567"/>
          <w:tab w:val="left" w:pos="709"/>
        </w:tabs>
        <w:spacing w:after="0" w:line="240" w:lineRule="auto"/>
        <w:ind w:left="644"/>
        <w:contextualSpacing/>
        <w:jc w:val="both"/>
        <w:outlineLvl w:val="3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0E2B8D">
        <w:rPr>
          <w:rFonts w:eastAsia="Times New Roman" w:cs="Times New Roman"/>
          <w:color w:val="auto"/>
          <w:sz w:val="24"/>
          <w:szCs w:val="24"/>
          <w:lang w:eastAsia="ru-RU"/>
        </w:rPr>
        <w:t>а) Фамилия, имя, отчество (полностью) (город, страна - гражданство) – ученая степень, ученое звание, должность Место работы (наименование и адрес учреждения полностью) (</w:t>
      </w:r>
      <w:r w:rsidRPr="000E2B8D">
        <w:rPr>
          <w:rFonts w:eastAsia="Times New Roman" w:cs="Times New Roman"/>
          <w:color w:val="auto"/>
          <w:sz w:val="24"/>
          <w:szCs w:val="24"/>
          <w:lang w:val="en-US" w:eastAsia="ru-RU"/>
        </w:rPr>
        <w:t>e</w:t>
      </w:r>
      <w:r w:rsidRPr="000E2B8D">
        <w:rPr>
          <w:rFonts w:eastAsia="Times New Roman" w:cs="Times New Roman"/>
          <w:color w:val="auto"/>
          <w:sz w:val="24"/>
          <w:szCs w:val="24"/>
          <w:lang w:eastAsia="ru-RU"/>
        </w:rPr>
        <w:t>-</w:t>
      </w:r>
      <w:r w:rsidRPr="000E2B8D">
        <w:rPr>
          <w:rFonts w:eastAsia="Times New Roman" w:cs="Times New Roman"/>
          <w:color w:val="auto"/>
          <w:sz w:val="24"/>
          <w:szCs w:val="24"/>
          <w:lang w:val="en-US" w:eastAsia="ru-RU"/>
        </w:rPr>
        <w:t>mail</w:t>
      </w:r>
      <w:r w:rsidRPr="000E2B8D">
        <w:rPr>
          <w:rFonts w:eastAsia="Times New Roman" w:cs="Times New Roman"/>
          <w:color w:val="auto"/>
          <w:sz w:val="24"/>
          <w:szCs w:val="24"/>
          <w:lang w:eastAsia="ru-RU"/>
        </w:rPr>
        <w:t>, контактный телефон (с кодом страны, города, оператора))</w:t>
      </w:r>
    </w:p>
    <w:p w:rsidR="00B5207B" w:rsidRPr="00E6128D" w:rsidRDefault="000B5562" w:rsidP="009D4717">
      <w:pPr>
        <w:tabs>
          <w:tab w:val="left" w:pos="284"/>
        </w:tabs>
        <w:spacing w:line="240" w:lineRule="auto"/>
        <w:ind w:left="567"/>
        <w:jc w:val="both"/>
        <w:outlineLvl w:val="3"/>
        <w:rPr>
          <w:rFonts w:ascii="Georgia" w:hAnsi="Georgia" w:cs="Times New Roman"/>
          <w:sz w:val="24"/>
          <w:szCs w:val="24"/>
        </w:rPr>
      </w:pPr>
      <w:r w:rsidRPr="00A74267">
        <w:rPr>
          <w:rFonts w:eastAsia="Times New Roman" w:cs="Times New Roman"/>
          <w:color w:val="auto"/>
          <w:sz w:val="24"/>
          <w:szCs w:val="24"/>
          <w:lang w:eastAsia="ru-RU"/>
        </w:rPr>
        <w:tab/>
      </w:r>
    </w:p>
    <w:sectPr w:rsidR="00B5207B" w:rsidRPr="00E6128D" w:rsidSect="00FF12F2">
      <w:pgSz w:w="11906" w:h="16838"/>
      <w:pgMar w:top="284" w:right="851" w:bottom="567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Noto Serif"/>
    <w:panose1 w:val="02040502050405020303"/>
    <w:charset w:val="CC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B6D"/>
    <w:multiLevelType w:val="multilevel"/>
    <w:tmpl w:val="AE9A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64B0C"/>
    <w:multiLevelType w:val="hybridMultilevel"/>
    <w:tmpl w:val="C4740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F3C8F"/>
    <w:multiLevelType w:val="hybridMultilevel"/>
    <w:tmpl w:val="13D8C572"/>
    <w:lvl w:ilvl="0" w:tplc="04190017">
      <w:start w:val="1"/>
      <w:numFmt w:val="lowerLetter"/>
      <w:lvlText w:val="%1)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3" w15:restartNumberingAfterBreak="0">
    <w:nsid w:val="11CC0139"/>
    <w:multiLevelType w:val="hybridMultilevel"/>
    <w:tmpl w:val="FF4A6DE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3867F02"/>
    <w:multiLevelType w:val="hybridMultilevel"/>
    <w:tmpl w:val="A10A7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81241"/>
    <w:multiLevelType w:val="hybridMultilevel"/>
    <w:tmpl w:val="E6BC3FF2"/>
    <w:lvl w:ilvl="0" w:tplc="0440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6" w15:restartNumberingAfterBreak="0">
    <w:nsid w:val="282E28B3"/>
    <w:multiLevelType w:val="hybridMultilevel"/>
    <w:tmpl w:val="1F0E9BCC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3BFC69B6"/>
    <w:multiLevelType w:val="hybridMultilevel"/>
    <w:tmpl w:val="5204F336"/>
    <w:lvl w:ilvl="0" w:tplc="FE62840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5C12A1"/>
    <w:multiLevelType w:val="hybridMultilevel"/>
    <w:tmpl w:val="B4E692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F104F0"/>
    <w:multiLevelType w:val="hybridMultilevel"/>
    <w:tmpl w:val="1D384AC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3397E15"/>
    <w:multiLevelType w:val="hybridMultilevel"/>
    <w:tmpl w:val="13FE63DE"/>
    <w:lvl w:ilvl="0" w:tplc="BD0CEC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829D4"/>
    <w:multiLevelType w:val="multilevel"/>
    <w:tmpl w:val="D3F0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A5557B"/>
    <w:multiLevelType w:val="multilevel"/>
    <w:tmpl w:val="4700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BD4FD6"/>
    <w:multiLevelType w:val="hybridMultilevel"/>
    <w:tmpl w:val="FEA48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E12A1"/>
    <w:multiLevelType w:val="multilevel"/>
    <w:tmpl w:val="A89E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0275988">
    <w:abstractNumId w:val="10"/>
  </w:num>
  <w:num w:numId="2" w16cid:durableId="191311605">
    <w:abstractNumId w:val="1"/>
  </w:num>
  <w:num w:numId="3" w16cid:durableId="717365378">
    <w:abstractNumId w:val="14"/>
  </w:num>
  <w:num w:numId="4" w16cid:durableId="1769694252">
    <w:abstractNumId w:val="2"/>
  </w:num>
  <w:num w:numId="5" w16cid:durableId="1693338325">
    <w:abstractNumId w:val="7"/>
  </w:num>
  <w:num w:numId="6" w16cid:durableId="1414085641">
    <w:abstractNumId w:val="8"/>
  </w:num>
  <w:num w:numId="7" w16cid:durableId="912398138">
    <w:abstractNumId w:val="0"/>
  </w:num>
  <w:num w:numId="8" w16cid:durableId="1096441673">
    <w:abstractNumId w:val="5"/>
  </w:num>
  <w:num w:numId="9" w16cid:durableId="470176676">
    <w:abstractNumId w:val="9"/>
  </w:num>
  <w:num w:numId="10" w16cid:durableId="551889658">
    <w:abstractNumId w:val="13"/>
  </w:num>
  <w:num w:numId="11" w16cid:durableId="254635706">
    <w:abstractNumId w:val="3"/>
  </w:num>
  <w:num w:numId="12" w16cid:durableId="1092357319">
    <w:abstractNumId w:val="12"/>
  </w:num>
  <w:num w:numId="13" w16cid:durableId="1785877248">
    <w:abstractNumId w:val="11"/>
  </w:num>
  <w:num w:numId="14" w16cid:durableId="1394350355">
    <w:abstractNumId w:val="4"/>
  </w:num>
  <w:num w:numId="15" w16cid:durableId="3967829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BCD"/>
    <w:rsid w:val="000008A4"/>
    <w:rsid w:val="00002B74"/>
    <w:rsid w:val="00025758"/>
    <w:rsid w:val="000435D8"/>
    <w:rsid w:val="000463E6"/>
    <w:rsid w:val="000822CE"/>
    <w:rsid w:val="00085880"/>
    <w:rsid w:val="00085FDF"/>
    <w:rsid w:val="00087C7B"/>
    <w:rsid w:val="00095FC3"/>
    <w:rsid w:val="000A01B7"/>
    <w:rsid w:val="000A2048"/>
    <w:rsid w:val="000A3AEF"/>
    <w:rsid w:val="000B2A1E"/>
    <w:rsid w:val="000B5562"/>
    <w:rsid w:val="000E2B8D"/>
    <w:rsid w:val="000F744A"/>
    <w:rsid w:val="001130ED"/>
    <w:rsid w:val="00114B75"/>
    <w:rsid w:val="001716C9"/>
    <w:rsid w:val="001B6673"/>
    <w:rsid w:val="001C5DFD"/>
    <w:rsid w:val="00237847"/>
    <w:rsid w:val="00242EB6"/>
    <w:rsid w:val="00263A8C"/>
    <w:rsid w:val="00271DFB"/>
    <w:rsid w:val="00282A46"/>
    <w:rsid w:val="002971D8"/>
    <w:rsid w:val="002A37F3"/>
    <w:rsid w:val="00342CEE"/>
    <w:rsid w:val="003521FD"/>
    <w:rsid w:val="003C5D69"/>
    <w:rsid w:val="00462813"/>
    <w:rsid w:val="0048041D"/>
    <w:rsid w:val="00481D14"/>
    <w:rsid w:val="004A54A3"/>
    <w:rsid w:val="00527513"/>
    <w:rsid w:val="00530EF6"/>
    <w:rsid w:val="005421E4"/>
    <w:rsid w:val="005F3C69"/>
    <w:rsid w:val="00635A71"/>
    <w:rsid w:val="00641AF2"/>
    <w:rsid w:val="00657397"/>
    <w:rsid w:val="00665DDB"/>
    <w:rsid w:val="00674C20"/>
    <w:rsid w:val="006E4DCE"/>
    <w:rsid w:val="00700C58"/>
    <w:rsid w:val="0070112C"/>
    <w:rsid w:val="00701864"/>
    <w:rsid w:val="00727915"/>
    <w:rsid w:val="007320AF"/>
    <w:rsid w:val="007366CE"/>
    <w:rsid w:val="00741EDC"/>
    <w:rsid w:val="00781165"/>
    <w:rsid w:val="0078582E"/>
    <w:rsid w:val="007C6C98"/>
    <w:rsid w:val="007D3D6F"/>
    <w:rsid w:val="0082348B"/>
    <w:rsid w:val="00891368"/>
    <w:rsid w:val="00892C11"/>
    <w:rsid w:val="008A0132"/>
    <w:rsid w:val="008C58AD"/>
    <w:rsid w:val="00901E5D"/>
    <w:rsid w:val="00904BBD"/>
    <w:rsid w:val="00911680"/>
    <w:rsid w:val="00937856"/>
    <w:rsid w:val="00954552"/>
    <w:rsid w:val="00981D9B"/>
    <w:rsid w:val="00985723"/>
    <w:rsid w:val="009D42DF"/>
    <w:rsid w:val="009D4717"/>
    <w:rsid w:val="009E76B1"/>
    <w:rsid w:val="00A46972"/>
    <w:rsid w:val="00A601B7"/>
    <w:rsid w:val="00A74267"/>
    <w:rsid w:val="00AA0238"/>
    <w:rsid w:val="00AA4A3E"/>
    <w:rsid w:val="00AC11EE"/>
    <w:rsid w:val="00AC66F2"/>
    <w:rsid w:val="00AD48D7"/>
    <w:rsid w:val="00AF019C"/>
    <w:rsid w:val="00B22E43"/>
    <w:rsid w:val="00B243B2"/>
    <w:rsid w:val="00B44DFA"/>
    <w:rsid w:val="00B45B82"/>
    <w:rsid w:val="00B5207B"/>
    <w:rsid w:val="00B67A0E"/>
    <w:rsid w:val="00B8234E"/>
    <w:rsid w:val="00B95C68"/>
    <w:rsid w:val="00B96A43"/>
    <w:rsid w:val="00BB1022"/>
    <w:rsid w:val="00BE510E"/>
    <w:rsid w:val="00C11EE7"/>
    <w:rsid w:val="00CA73BA"/>
    <w:rsid w:val="00CE0714"/>
    <w:rsid w:val="00CE29F4"/>
    <w:rsid w:val="00CE6EF2"/>
    <w:rsid w:val="00D210C6"/>
    <w:rsid w:val="00D22952"/>
    <w:rsid w:val="00D30BA8"/>
    <w:rsid w:val="00D638E0"/>
    <w:rsid w:val="00D663CD"/>
    <w:rsid w:val="00D714F0"/>
    <w:rsid w:val="00D763AE"/>
    <w:rsid w:val="00DD17F2"/>
    <w:rsid w:val="00E12BCD"/>
    <w:rsid w:val="00E51C7C"/>
    <w:rsid w:val="00E6128D"/>
    <w:rsid w:val="00EA1402"/>
    <w:rsid w:val="00ED7AE7"/>
    <w:rsid w:val="00FB31DE"/>
    <w:rsid w:val="00FB7CDD"/>
    <w:rsid w:val="00FD717D"/>
    <w:rsid w:val="00F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AC72D-E8DB-ED4F-BA38-FD4896A0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BCD"/>
    <w:rPr>
      <w:rFonts w:ascii="Times New Roman" w:hAnsi="Times New Roman" w:cs="Arial"/>
      <w:color w:val="6F6F6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B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2B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BCD"/>
    <w:rPr>
      <w:rFonts w:ascii="Tahoma" w:hAnsi="Tahoma" w:cs="Tahoma"/>
      <w:color w:val="6F6F6F"/>
      <w:sz w:val="16"/>
      <w:szCs w:val="16"/>
    </w:rPr>
  </w:style>
  <w:style w:type="paragraph" w:customStyle="1" w:styleId="txt">
    <w:name w:val="txt"/>
    <w:basedOn w:val="a"/>
    <w:rsid w:val="008A0132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js-phone-number">
    <w:name w:val="js-phone-number"/>
    <w:rsid w:val="00095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13" Type="http://schemas.openxmlformats.org/officeDocument/2006/relationships/image" Target="media/image7.png" /><Relationship Id="rId18" Type="http://schemas.openxmlformats.org/officeDocument/2006/relationships/hyperlink" Target="mailto:begaim_02@mail.ru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12" Type="http://schemas.openxmlformats.org/officeDocument/2006/relationships/image" Target="media/image6.jpeg" /><Relationship Id="rId17" Type="http://schemas.openxmlformats.org/officeDocument/2006/relationships/image" Target="media/image11.jpeg" /><Relationship Id="rId2" Type="http://schemas.openxmlformats.org/officeDocument/2006/relationships/styles" Target="styles.xml" /><Relationship Id="rId16" Type="http://schemas.openxmlformats.org/officeDocument/2006/relationships/image" Target="media/image10.png" /><Relationship Id="rId20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hyperlink" Target="http://scienceproblems.ru/?scienceproblems=www.issn.org/" TargetMode="External" /><Relationship Id="rId5" Type="http://schemas.openxmlformats.org/officeDocument/2006/relationships/image" Target="media/image1.png" /><Relationship Id="rId15" Type="http://schemas.openxmlformats.org/officeDocument/2006/relationships/image" Target="media/image9.jpeg" /><Relationship Id="rId10" Type="http://schemas.openxmlformats.org/officeDocument/2006/relationships/image" Target="media/image5.jpeg" /><Relationship Id="rId19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://scienceproblems.ru/?scienceproblems=elibrary.ru/publisher_titles.asp?publishid=11423" TargetMode="External" /><Relationship Id="rId14" Type="http://schemas.openxmlformats.org/officeDocument/2006/relationships/image" Target="media/image8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79671856895</cp:lastModifiedBy>
  <cp:revision>2</cp:revision>
  <cp:lastPrinted>2022-09-19T04:26:00Z</cp:lastPrinted>
  <dcterms:created xsi:type="dcterms:W3CDTF">2022-09-20T10:45:00Z</dcterms:created>
  <dcterms:modified xsi:type="dcterms:W3CDTF">2022-09-20T10:45:00Z</dcterms:modified>
</cp:coreProperties>
</file>