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AD66B" w14:textId="77777777" w:rsidR="00821B99" w:rsidRPr="00821B99" w:rsidRDefault="00821B99" w:rsidP="00821B99">
      <w:pPr>
        <w:rPr>
          <w:rFonts w:ascii="Times New Roman" w:hAnsi="Times New Roman" w:cs="Times New Roman"/>
          <w:b/>
          <w:sz w:val="32"/>
          <w:szCs w:val="32"/>
        </w:rPr>
      </w:pPr>
      <w:r w:rsidRPr="00821B99">
        <w:rPr>
          <w:rFonts w:ascii="Times New Roman" w:hAnsi="Times New Roman" w:cs="Times New Roman"/>
          <w:b/>
          <w:sz w:val="32"/>
          <w:szCs w:val="32"/>
        </w:rPr>
        <w:t xml:space="preserve">Банковские реквизиты для перечисления в кыргызских сомах:  </w:t>
      </w:r>
    </w:p>
    <w:p w14:paraId="355D823A" w14:textId="77777777" w:rsidR="00821B99" w:rsidRDefault="00821B99" w:rsidP="00821B9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1B99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(для резидентов Кыргызской Республики) </w:t>
      </w:r>
    </w:p>
    <w:p w14:paraId="5AD085BC" w14:textId="5D2D7E92" w:rsidR="00821B99" w:rsidRPr="00821B99" w:rsidRDefault="00821B99" w:rsidP="00821B9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1B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0CA7665A" w14:textId="54E8D371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21B99">
        <w:rPr>
          <w:rFonts w:ascii="Times New Roman" w:hAnsi="Times New Roman" w:cs="Times New Roman"/>
          <w:sz w:val="28"/>
          <w:szCs w:val="28"/>
        </w:rPr>
        <w:t xml:space="preserve"> </w:t>
      </w:r>
      <w:r w:rsidR="00D20AC3" w:rsidRPr="00D20AC3">
        <w:rPr>
          <w:rFonts w:ascii="Times New Roman" w:hAnsi="Times New Roman" w:cs="Times New Roman"/>
          <w:sz w:val="28"/>
          <w:szCs w:val="28"/>
        </w:rPr>
        <w:t>Межгосударственная образовательная организация высшего образования Кыргызско-Российский Славянский университет имени первого Президента Российской Федерации Б.Н. Ельцина</w:t>
      </w:r>
    </w:p>
    <w:p w14:paraId="0D0E3123" w14:textId="7777777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ИНН:</w:t>
      </w:r>
      <w:r w:rsidRPr="00821B99">
        <w:rPr>
          <w:rFonts w:ascii="Times New Roman" w:hAnsi="Times New Roman" w:cs="Times New Roman"/>
          <w:sz w:val="28"/>
          <w:szCs w:val="28"/>
        </w:rPr>
        <w:t xml:space="preserve"> 01512199310054  </w:t>
      </w:r>
    </w:p>
    <w:p w14:paraId="747FC628" w14:textId="5393843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Расчетный счет:</w:t>
      </w:r>
      <w:r w:rsidRPr="00821B99">
        <w:rPr>
          <w:rFonts w:ascii="Times New Roman" w:hAnsi="Times New Roman" w:cs="Times New Roman"/>
          <w:sz w:val="28"/>
          <w:szCs w:val="28"/>
        </w:rPr>
        <w:t xml:space="preserve"> №</w:t>
      </w:r>
      <w:r w:rsidR="00BF19B4" w:rsidRPr="00BF19B4">
        <w:rPr>
          <w:rFonts w:ascii="Times New Roman" w:hAnsi="Times New Roman" w:cs="Times New Roman"/>
          <w:sz w:val="28"/>
          <w:szCs w:val="28"/>
        </w:rPr>
        <w:t xml:space="preserve">1299003230462555 </w:t>
      </w:r>
      <w:r w:rsidRPr="00821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1E072" w14:textId="179F2382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Банк:</w:t>
      </w:r>
      <w:r w:rsidRPr="00821B99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Элдик</w:t>
      </w:r>
      <w:proofErr w:type="spellEnd"/>
      <w:r w:rsidRPr="00821B99">
        <w:rPr>
          <w:rFonts w:ascii="Times New Roman" w:hAnsi="Times New Roman" w:cs="Times New Roman"/>
          <w:sz w:val="28"/>
          <w:szCs w:val="28"/>
        </w:rPr>
        <w:t xml:space="preserve"> Банк»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99">
        <w:rPr>
          <w:rFonts w:ascii="Times New Roman" w:hAnsi="Times New Roman" w:cs="Times New Roman"/>
          <w:sz w:val="28"/>
          <w:szCs w:val="28"/>
        </w:rPr>
        <w:t>г. Бишкек</w:t>
      </w:r>
    </w:p>
    <w:p w14:paraId="486C4F41" w14:textId="018831F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БИК:</w:t>
      </w:r>
      <w:r w:rsidRPr="00821B99">
        <w:rPr>
          <w:rFonts w:ascii="Times New Roman" w:hAnsi="Times New Roman" w:cs="Times New Roman"/>
          <w:sz w:val="28"/>
          <w:szCs w:val="28"/>
        </w:rPr>
        <w:t xml:space="preserve"> 129001  </w:t>
      </w:r>
    </w:p>
    <w:p w14:paraId="7E294248" w14:textId="2AED5831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821B99">
        <w:rPr>
          <w:rFonts w:ascii="Times New Roman" w:hAnsi="Times New Roman" w:cs="Times New Roman"/>
          <w:sz w:val="28"/>
          <w:szCs w:val="28"/>
        </w:rPr>
        <w:t xml:space="preserve"> Гарантийное обеспечение </w:t>
      </w:r>
      <w:r w:rsidR="00BF19B4">
        <w:rPr>
          <w:rFonts w:ascii="Times New Roman" w:hAnsi="Times New Roman" w:cs="Times New Roman"/>
          <w:sz w:val="28"/>
          <w:szCs w:val="28"/>
        </w:rPr>
        <w:t>предложения поставщика</w:t>
      </w:r>
      <w:bookmarkStart w:id="0" w:name="_GoBack"/>
      <w:bookmarkEnd w:id="0"/>
      <w:r w:rsidRPr="00821B99">
        <w:rPr>
          <w:rFonts w:ascii="Times New Roman" w:hAnsi="Times New Roman" w:cs="Times New Roman"/>
          <w:sz w:val="28"/>
          <w:szCs w:val="28"/>
        </w:rPr>
        <w:t xml:space="preserve">, Объявление № </w:t>
      </w:r>
    </w:p>
    <w:p w14:paraId="3A00B2C6" w14:textId="4F21E03B" w:rsidR="00D6264F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(указать номер объявления) от (указать дату объявления), Лот № (указать номер лота).</w:t>
      </w:r>
    </w:p>
    <w:p w14:paraId="61A42580" w14:textId="713F992E" w:rsid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</w:p>
    <w:p w14:paraId="2FE47951" w14:textId="7777777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</w:p>
    <w:sectPr w:rsidR="00821B99" w:rsidRPr="0082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4F"/>
    <w:rsid w:val="00496BD2"/>
    <w:rsid w:val="00821B99"/>
    <w:rsid w:val="00B920FB"/>
    <w:rsid w:val="00BF19B4"/>
    <w:rsid w:val="00D20AC3"/>
    <w:rsid w:val="00D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0885"/>
  <w15:chartTrackingRefBased/>
  <w15:docId w15:val="{A05F00AF-3E69-4C77-B6DC-3CCE65ED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2024-11-14T08:17:00Z</cp:lastPrinted>
  <dcterms:created xsi:type="dcterms:W3CDTF">2024-11-14T08:10:00Z</dcterms:created>
  <dcterms:modified xsi:type="dcterms:W3CDTF">2025-05-09T10:28:00Z</dcterms:modified>
</cp:coreProperties>
</file>